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AC" w:rsidRDefault="00D10055">
      <w:r>
        <w:t>RRESUMEN</w:t>
      </w:r>
    </w:p>
    <w:p w:rsidR="00E47061" w:rsidRDefault="00E47061"/>
    <w:p w:rsidR="00E47061" w:rsidRDefault="00E47061" w:rsidP="00E43E44">
      <w:pPr>
        <w:jc w:val="both"/>
      </w:pPr>
      <w:r>
        <w:t xml:space="preserve">El presente trabajo de investigación tiene como objetivo determinar los parámetros físicos, químicos bacteriológica del agua que fluye a través del Río Paraguay, a la altura de la ciudad de Pilar, de manera a obtener a qué Clase de agua corresponde, de acuerdo a la clasificación con las especificaciones de calidad de agua en el territorio nacional según Resolución Nº 222/02 de la SEAM. Se recurrió al tipo de investigación descriptiva de corte longitud. Considerando los resultados de la investigación las Hipótesis planeadas se puede confirmar la Hipótesis alternativa que expresa que: Las aguas que fluyen a través del Río Paragua, a la altura de la ciudad de Pilar, se </w:t>
      </w:r>
      <w:r w:rsidR="00E43E44">
        <w:t>encuentran</w:t>
      </w:r>
      <w:r>
        <w:t xml:space="preserve"> </w:t>
      </w:r>
      <w:r w:rsidR="00E43E44">
        <w:t>dentro</w:t>
      </w:r>
      <w:r>
        <w:t xml:space="preserve"> del rango de calidad de agua de Clases 1 según la Resolución Nº 222/02; es corrosiva de acuerdo al índice de </w:t>
      </w:r>
      <w:r w:rsidR="00E43E44">
        <w:t>Langelier, a</w:t>
      </w:r>
      <w:r>
        <w:t xml:space="preserve"> </w:t>
      </w:r>
      <w:r w:rsidR="00E43E44">
        <w:t>criterio</w:t>
      </w:r>
      <w:r>
        <w:t xml:space="preserve"> general, según lo </w:t>
      </w:r>
      <w:r w:rsidR="00E43E44">
        <w:t>establecido</w:t>
      </w:r>
      <w:r>
        <w:t xml:space="preserve"> en la americana de la NSF, el índice de Calidad de Agua(ICA)es regular.</w:t>
      </w:r>
    </w:p>
    <w:p w:rsidR="00E47061" w:rsidRDefault="00E47061">
      <w:r>
        <w:t xml:space="preserve">Palabras Claves: agua, clases, </w:t>
      </w:r>
      <w:r w:rsidR="00E43E44">
        <w:t>parámetros</w:t>
      </w:r>
    </w:p>
    <w:p w:rsidR="0065793E" w:rsidRDefault="0065793E" w:rsidP="00FE7305">
      <w:pPr>
        <w:jc w:val="both"/>
      </w:pPr>
    </w:p>
    <w:p w:rsidR="00BF5A47" w:rsidRDefault="00BF5A47" w:rsidP="00FE7305">
      <w:pPr>
        <w:jc w:val="both"/>
      </w:pPr>
      <w:r>
        <w:t>Planteamiento y Formulación</w:t>
      </w:r>
    </w:p>
    <w:p w:rsidR="003328E6" w:rsidRDefault="00F4594E" w:rsidP="00F4594E">
      <w:r>
        <w:t xml:space="preserve">El agua es un </w:t>
      </w:r>
      <w:r w:rsidR="00487061">
        <w:t>componente</w:t>
      </w:r>
      <w:r>
        <w:t xml:space="preserve"> mu</w:t>
      </w:r>
      <w:r w:rsidR="00B13D80">
        <w:t>y</w:t>
      </w:r>
      <w:r>
        <w:t xml:space="preserve"> </w:t>
      </w:r>
      <w:r w:rsidR="00B13D80">
        <w:t>importante</w:t>
      </w:r>
      <w:r>
        <w:t xml:space="preserve"> en la vida diaria, se </w:t>
      </w:r>
      <w:r w:rsidR="00B13D80">
        <w:t>necesita</w:t>
      </w:r>
      <w:r>
        <w:t xml:space="preserve"> para la </w:t>
      </w:r>
      <w:r w:rsidR="00B13D80">
        <w:t>subsistencia</w:t>
      </w:r>
      <w:r>
        <w:t xml:space="preserve"> de </w:t>
      </w:r>
      <w:r w:rsidR="00B13D80">
        <w:t>todos</w:t>
      </w:r>
      <w:r>
        <w:t xml:space="preserve"> los seres vivos, para la </w:t>
      </w:r>
      <w:r w:rsidR="00B13D80">
        <w:t>mayoría</w:t>
      </w:r>
      <w:r>
        <w:t xml:space="preserve"> de los </w:t>
      </w:r>
      <w:r w:rsidR="00B13D80">
        <w:t>procesos</w:t>
      </w:r>
      <w:r>
        <w:t xml:space="preserve"> </w:t>
      </w:r>
      <w:r w:rsidR="00B13D80">
        <w:t>industriales</w:t>
      </w:r>
      <w:r>
        <w:t xml:space="preserve"> es el fluido primordial de la </w:t>
      </w:r>
      <w:r w:rsidR="00B13D80">
        <w:t>actividad</w:t>
      </w:r>
      <w:r>
        <w:t xml:space="preserve"> </w:t>
      </w:r>
      <w:r w:rsidR="00B13D80">
        <w:t>productiva</w:t>
      </w:r>
      <w:r>
        <w:t>.</w:t>
      </w:r>
    </w:p>
    <w:p w:rsidR="00F4594E" w:rsidRDefault="00F4594E" w:rsidP="00F4594E">
      <w:r>
        <w:t>El Río Paragua</w:t>
      </w:r>
      <w:r w:rsidR="00B13D80">
        <w:t>y</w:t>
      </w:r>
      <w:r>
        <w:t xml:space="preserve"> es uno de los principales ríos de </w:t>
      </w:r>
      <w:r w:rsidR="00B13D80">
        <w:t>América</w:t>
      </w:r>
      <w:r>
        <w:t xml:space="preserve"> del Sur, el principal </w:t>
      </w:r>
      <w:r w:rsidR="00B13D80">
        <w:t>afluente</w:t>
      </w:r>
      <w:r>
        <w:t xml:space="preserve"> del Río Paraná </w:t>
      </w:r>
      <w:r w:rsidR="00B13D80">
        <w:t>y</w:t>
      </w:r>
      <w:r>
        <w:t xml:space="preserve"> uno de los </w:t>
      </w:r>
      <w:r w:rsidR="00B13D80">
        <w:t>más</w:t>
      </w:r>
      <w:r>
        <w:t xml:space="preserve"> </w:t>
      </w:r>
      <w:r w:rsidR="00B13D80">
        <w:t>importantes</w:t>
      </w:r>
      <w:r>
        <w:t xml:space="preserve"> de la Cuenca del </w:t>
      </w:r>
      <w:r w:rsidR="00B13D80">
        <w:t>Plata</w:t>
      </w:r>
      <w:r>
        <w:t xml:space="preserve">. Nace en Brasil, discurre </w:t>
      </w:r>
      <w:r w:rsidR="00B13D80">
        <w:t>brevemente</w:t>
      </w:r>
      <w:r>
        <w:t xml:space="preserve"> por Bolivia, cruza </w:t>
      </w:r>
      <w:r w:rsidR="00B13D80">
        <w:t>Paraguay,</w:t>
      </w:r>
      <w:r>
        <w:t xml:space="preserve"> en su ramo final, sirve de </w:t>
      </w:r>
      <w:r w:rsidR="00B13D80">
        <w:t>límite</w:t>
      </w:r>
      <w:r>
        <w:t xml:space="preserve"> </w:t>
      </w:r>
      <w:r w:rsidR="00B13D80">
        <w:t>entre</w:t>
      </w:r>
      <w:r>
        <w:t xml:space="preserve"> es</w:t>
      </w:r>
      <w:r w:rsidR="00B13D80">
        <w:t>te último</w:t>
      </w:r>
      <w:r>
        <w:t xml:space="preserve"> </w:t>
      </w:r>
      <w:r w:rsidR="00B13D80">
        <w:t xml:space="preserve">país y </w:t>
      </w:r>
      <w:r>
        <w:t xml:space="preserve">la </w:t>
      </w:r>
      <w:r w:rsidR="00B13D80">
        <w:t>Argentina</w:t>
      </w:r>
      <w:r>
        <w:t xml:space="preserve">, </w:t>
      </w:r>
      <w:r w:rsidR="00B13D80">
        <w:t>hasta</w:t>
      </w:r>
      <w:r>
        <w:t xml:space="preserve"> desembocar en el Río Paraná fren</w:t>
      </w:r>
      <w:r w:rsidR="00B13D80">
        <w:t>t</w:t>
      </w:r>
      <w:r>
        <w:t xml:space="preserve">e a la localidad </w:t>
      </w:r>
      <w:r w:rsidR="00B13D80">
        <w:t>argentina</w:t>
      </w:r>
      <w:r>
        <w:t xml:space="preserve"> de Paso de la Pa</w:t>
      </w:r>
      <w:r w:rsidR="00B13D80">
        <w:t>t</w:t>
      </w:r>
      <w:r>
        <w:t xml:space="preserve">ria. Es la principal </w:t>
      </w:r>
      <w:r w:rsidR="00B13D80">
        <w:t>arteria</w:t>
      </w:r>
      <w:r>
        <w:t xml:space="preserve"> fluvial de la región, en </w:t>
      </w:r>
      <w:r w:rsidR="00B13D80">
        <w:t>especial</w:t>
      </w:r>
      <w:r>
        <w:t>, de Paragua</w:t>
      </w:r>
      <w:r w:rsidR="00B13D80">
        <w:t>y</w:t>
      </w:r>
      <w:r>
        <w:t xml:space="preserve">. Su cuenca, que </w:t>
      </w:r>
      <w:r w:rsidR="00B13D80">
        <w:t>tiene</w:t>
      </w:r>
      <w:r>
        <w:t xml:space="preserve"> una superficie de 1.168.540km</w:t>
      </w:r>
      <w:r w:rsidRPr="00B13D80">
        <w:rPr>
          <w:vertAlign w:val="superscript"/>
        </w:rPr>
        <w:t>2</w:t>
      </w:r>
      <w:r>
        <w:t xml:space="preserve">, esa </w:t>
      </w:r>
      <w:r w:rsidR="00B13D80">
        <w:t>entre</w:t>
      </w:r>
      <w:r>
        <w:t xml:space="preserve"> las 20 </w:t>
      </w:r>
      <w:r w:rsidR="00B13D80">
        <w:t>mayores</w:t>
      </w:r>
      <w:r>
        <w:t xml:space="preserve"> de la </w:t>
      </w:r>
      <w:r w:rsidR="00B13D80">
        <w:t>t</w:t>
      </w:r>
      <w:r>
        <w:t>i</w:t>
      </w:r>
      <w:r w:rsidR="00B13D80">
        <w:t>e</w:t>
      </w:r>
      <w:r>
        <w:t xml:space="preserve">rra. </w:t>
      </w:r>
      <w:r w:rsidR="00B13D80">
        <w:t>Tiene</w:t>
      </w:r>
      <w:r>
        <w:t xml:space="preserve"> una </w:t>
      </w:r>
      <w:r w:rsidR="00B13D80">
        <w:t>longitud</w:t>
      </w:r>
      <w:r>
        <w:t xml:space="preserve"> </w:t>
      </w:r>
      <w:r w:rsidR="00B13D80">
        <w:t>t</w:t>
      </w:r>
      <w:r>
        <w:t>o</w:t>
      </w:r>
      <w:r w:rsidR="00B13D80">
        <w:t>t</w:t>
      </w:r>
      <w:r>
        <w:t xml:space="preserve">al de 2625 km, que lo </w:t>
      </w:r>
      <w:r w:rsidR="00B13D80">
        <w:t>sitúan</w:t>
      </w:r>
      <w:r>
        <w:t xml:space="preserve"> </w:t>
      </w:r>
      <w:r w:rsidR="00B13D80">
        <w:t>también</w:t>
      </w:r>
      <w:r>
        <w:t xml:space="preserve"> </w:t>
      </w:r>
      <w:r w:rsidR="00B13D80">
        <w:t>entre</w:t>
      </w:r>
      <w:r>
        <w:t xml:space="preserve"> los 40 ríos </w:t>
      </w:r>
      <w:r w:rsidR="00B13D80">
        <w:t>más</w:t>
      </w:r>
      <w:r>
        <w:t xml:space="preserve"> largos del mundo.</w:t>
      </w:r>
    </w:p>
    <w:p w:rsidR="00F4594E" w:rsidRDefault="00F4594E" w:rsidP="00F4594E">
      <w:r>
        <w:t xml:space="preserve">No </w:t>
      </w:r>
      <w:r w:rsidR="00B13D80">
        <w:t>existe</w:t>
      </w:r>
      <w:r>
        <w:t xml:space="preserve"> mucha información de </w:t>
      </w:r>
      <w:r w:rsidR="00B13D80">
        <w:t>carácter</w:t>
      </w:r>
      <w:r>
        <w:t xml:space="preserve"> </w:t>
      </w:r>
      <w:r w:rsidR="00B13D80">
        <w:t>público</w:t>
      </w:r>
      <w:r>
        <w:t xml:space="preserve"> o da</w:t>
      </w:r>
      <w:r w:rsidR="00B13D80">
        <w:t>t</w:t>
      </w:r>
      <w:r>
        <w:t xml:space="preserve">os acerca de las </w:t>
      </w:r>
      <w:r w:rsidR="00B13D80">
        <w:t>características</w:t>
      </w:r>
      <w:r>
        <w:t xml:space="preserve"> físicas,, químicas  </w:t>
      </w:r>
      <w:r w:rsidR="00B13D80">
        <w:t>bacteriológicas</w:t>
      </w:r>
      <w:r>
        <w:t xml:space="preserve"> del agua que </w:t>
      </w:r>
      <w:r w:rsidR="00B13D80">
        <w:t>fluye</w:t>
      </w:r>
      <w:r>
        <w:t xml:space="preserve"> a </w:t>
      </w:r>
      <w:r w:rsidR="00B13D80">
        <w:t>través</w:t>
      </w:r>
      <w:r>
        <w:t xml:space="preserve"> de Río Paragua, a la </w:t>
      </w:r>
      <w:r w:rsidR="00B13D80">
        <w:t>altura</w:t>
      </w:r>
      <w:r>
        <w:t xml:space="preserve"> de la ciudad de Pilar, </w:t>
      </w:r>
      <w:r w:rsidR="00B13D80">
        <w:t>cuya</w:t>
      </w:r>
      <w:r>
        <w:t xml:space="preserve"> clasificación en las </w:t>
      </w:r>
      <w:r w:rsidR="00B13D80">
        <w:t>diversas</w:t>
      </w:r>
      <w:r>
        <w:t xml:space="preserve"> Clases para aguas superficiales se </w:t>
      </w:r>
      <w:r w:rsidR="00B13D80">
        <w:t>encuentra</w:t>
      </w:r>
      <w:r>
        <w:t xml:space="preserve"> </w:t>
      </w:r>
      <w:r w:rsidR="00B13D80">
        <w:t>establecida</w:t>
      </w:r>
      <w:r>
        <w:t xml:space="preserve"> en la Resolución Nº 222/02 de la Secretaría del </w:t>
      </w:r>
      <w:r w:rsidR="00B13D80">
        <w:t>Ambiente</w:t>
      </w:r>
      <w:r>
        <w:t>(SEAM), en las cuales, se expresan indicadores ales como Ph,</w:t>
      </w:r>
      <w:r w:rsidR="0020444B">
        <w:t xml:space="preserve"> </w:t>
      </w:r>
      <w:r w:rsidR="00B13D80">
        <w:t>turbiedad</w:t>
      </w:r>
      <w:r w:rsidR="0020444B">
        <w:t xml:space="preserve">, color, alcalinidad, </w:t>
      </w:r>
      <w:r w:rsidR="00B13D80">
        <w:t>conductividad</w:t>
      </w:r>
      <w:r w:rsidR="0020444B">
        <w:t xml:space="preserve">, </w:t>
      </w:r>
      <w:r w:rsidR="00B13D80">
        <w:t>entre</w:t>
      </w:r>
      <w:r w:rsidR="0020444B">
        <w:t xml:space="preserve"> o</w:t>
      </w:r>
      <w:r w:rsidR="00B13D80">
        <w:t>t</w:t>
      </w:r>
      <w:r w:rsidR="0020444B">
        <w:t>ros, de manera a definir su uso o aplicación,  brindar información de la misma.</w:t>
      </w:r>
    </w:p>
    <w:p w:rsidR="0020444B" w:rsidRDefault="0020444B" w:rsidP="00F4594E">
      <w:r>
        <w:t xml:space="preserve">La dureza es una </w:t>
      </w:r>
      <w:r w:rsidR="00B13D80">
        <w:t>característica</w:t>
      </w:r>
      <w:r>
        <w:t xml:space="preserve"> química del agua que </w:t>
      </w:r>
      <w:r w:rsidR="00B13D80">
        <w:t>está</w:t>
      </w:r>
      <w:r>
        <w:t xml:space="preserve"> </w:t>
      </w:r>
      <w:r w:rsidR="00B13D80">
        <w:t>determinada</w:t>
      </w:r>
      <w:r>
        <w:t xml:space="preserve"> por el </w:t>
      </w:r>
      <w:r w:rsidR="00B13D80">
        <w:t>contenido</w:t>
      </w:r>
      <w:r>
        <w:t xml:space="preserve"> de carbonaos, </w:t>
      </w:r>
      <w:r w:rsidR="00B13D80">
        <w:t>bicarbonatos</w:t>
      </w:r>
      <w:r>
        <w:t xml:space="preserve">, cloruros, </w:t>
      </w:r>
      <w:r w:rsidR="00B13D80">
        <w:t>sulfatos ocasionalmente</w:t>
      </w:r>
      <w:r>
        <w:t xml:space="preserve"> ni</w:t>
      </w:r>
      <w:r w:rsidR="00B13D80">
        <w:t>t</w:t>
      </w:r>
      <w:r>
        <w:t>ra</w:t>
      </w:r>
      <w:r w:rsidR="00B13D80">
        <w:t>t</w:t>
      </w:r>
      <w:r>
        <w:t xml:space="preserve">os de </w:t>
      </w:r>
      <w:r w:rsidR="00B13D80">
        <w:t>calcio magnesio</w:t>
      </w:r>
      <w:r>
        <w:t xml:space="preserve">, pero </w:t>
      </w:r>
      <w:r w:rsidR="00B13D80">
        <w:t>principalmente</w:t>
      </w:r>
      <w:r>
        <w:t xml:space="preserve">, es debido a la </w:t>
      </w:r>
      <w:r w:rsidR="00B13D80">
        <w:t>presencia</w:t>
      </w:r>
      <w:r>
        <w:t xml:space="preserve"> de iones de </w:t>
      </w:r>
      <w:r w:rsidR="00B13D80">
        <w:t>calcio magnesio</w:t>
      </w:r>
      <w:r>
        <w:t xml:space="preserve">, pero </w:t>
      </w:r>
      <w:r w:rsidR="00B13D80">
        <w:t>principalmente</w:t>
      </w:r>
      <w:r>
        <w:t xml:space="preserve">, es debido a la presencia de iones de </w:t>
      </w:r>
      <w:r w:rsidR="00B13D80">
        <w:t>calcio magnesio</w:t>
      </w:r>
      <w:r>
        <w:t xml:space="preserve">. Esa se adquiere por el paso </w:t>
      </w:r>
      <w:r w:rsidR="00B13D80">
        <w:t>través</w:t>
      </w:r>
      <w:r>
        <w:t xml:space="preserve"> de las formaciones de roca que </w:t>
      </w:r>
      <w:r w:rsidR="00B13D80">
        <w:t>contienen</w:t>
      </w:r>
      <w:r>
        <w:t xml:space="preserve"> los elementos que la conforman. La dureza es indeseable en muchos procesos, </w:t>
      </w:r>
      <w:r w:rsidR="002D0AD0">
        <w:t>t</w:t>
      </w:r>
      <w:r>
        <w:t xml:space="preserve">ales </w:t>
      </w:r>
      <w:r w:rsidR="00B13D80">
        <w:t>como</w:t>
      </w:r>
      <w:r>
        <w:t xml:space="preserve"> el lavado </w:t>
      </w:r>
      <w:r w:rsidR="00B13D80">
        <w:t>doméstico</w:t>
      </w:r>
      <w:r>
        <w:t xml:space="preserve"> e </w:t>
      </w:r>
      <w:r w:rsidR="00B13D80">
        <w:t>industrial</w:t>
      </w:r>
      <w:r>
        <w:t xml:space="preserve">, provocando que </w:t>
      </w:r>
      <w:r w:rsidR="00B13D80">
        <w:t>consuma</w:t>
      </w:r>
      <w:r>
        <w:t xml:space="preserve"> mas jabón, al producirse sales insolubles. El agua corrosiva produce la oxidación de </w:t>
      </w:r>
      <w:r w:rsidR="002D0AD0">
        <w:t>todos</w:t>
      </w:r>
      <w:r>
        <w:t xml:space="preserve"> aquellos elementos </w:t>
      </w:r>
      <w:r w:rsidR="00B13D80">
        <w:t>metálicos</w:t>
      </w:r>
      <w:r>
        <w:t xml:space="preserve"> con los que es</w:t>
      </w:r>
      <w:r w:rsidR="002D0AD0">
        <w:t>t</w:t>
      </w:r>
      <w:r>
        <w:t>á en con</w:t>
      </w:r>
      <w:r w:rsidR="002D0AD0">
        <w:t>t</w:t>
      </w:r>
      <w:r>
        <w:t>ac</w:t>
      </w:r>
      <w:r w:rsidR="002D0AD0">
        <w:t>t</w:t>
      </w:r>
      <w:r>
        <w:t xml:space="preserve">o, porque su </w:t>
      </w:r>
      <w:r w:rsidR="002D0AD0">
        <w:t>comportamiento</w:t>
      </w:r>
      <w:r>
        <w:t xml:space="preserve"> ácido </w:t>
      </w:r>
      <w:r w:rsidR="002D0AD0">
        <w:t>tiende</w:t>
      </w:r>
      <w:r>
        <w:t xml:space="preserve"> a absorber </w:t>
      </w:r>
      <w:r w:rsidR="002D0AD0">
        <w:t>todo</w:t>
      </w:r>
      <w:r>
        <w:t xml:space="preserve"> </w:t>
      </w:r>
      <w:r w:rsidR="002D0AD0">
        <w:t>tipo</w:t>
      </w:r>
      <w:r>
        <w:t xml:space="preserve"> de </w:t>
      </w:r>
      <w:r w:rsidR="002D0AD0">
        <w:t>metales</w:t>
      </w:r>
      <w:r>
        <w:t xml:space="preserve"> pesados. En </w:t>
      </w:r>
      <w:r w:rsidR="002D0AD0">
        <w:t>calderas y tuberías</w:t>
      </w:r>
      <w:r>
        <w:t xml:space="preserve"> provoca problemas de corrosión </w:t>
      </w:r>
      <w:r w:rsidR="002D0AD0">
        <w:t>graves y peligro</w:t>
      </w:r>
      <w:r>
        <w:t xml:space="preserve"> </w:t>
      </w:r>
      <w:r w:rsidR="002D0AD0">
        <w:t>potencial</w:t>
      </w:r>
      <w:r>
        <w:t xml:space="preserve"> de explosiones. Con </w:t>
      </w:r>
      <w:r w:rsidR="002D0AD0">
        <w:t>respecto</w:t>
      </w:r>
      <w:r>
        <w:t xml:space="preserve"> a las aguas </w:t>
      </w:r>
      <w:r w:rsidR="002D0AD0">
        <w:t>incrustantes</w:t>
      </w:r>
      <w:r>
        <w:t xml:space="preserve"> esas acumulan </w:t>
      </w:r>
      <w:r w:rsidR="002D0AD0">
        <w:t>depósitos</w:t>
      </w:r>
      <w:r>
        <w:t xml:space="preserve"> en las líneas de </w:t>
      </w:r>
      <w:r w:rsidR="002D0AD0">
        <w:t>distribución</w:t>
      </w:r>
      <w:r>
        <w:t xml:space="preserve">, </w:t>
      </w:r>
      <w:r w:rsidR="002D0AD0">
        <w:t>calderas otros</w:t>
      </w:r>
      <w:r>
        <w:t xml:space="preserve"> equipos, así como en los </w:t>
      </w:r>
      <w:r w:rsidR="002D0AD0">
        <w:t>filtros</w:t>
      </w:r>
      <w:r>
        <w:t xml:space="preserve"> de grava </w:t>
      </w:r>
      <w:r w:rsidR="002D0AD0">
        <w:t>y</w:t>
      </w:r>
      <w:r>
        <w:t xml:space="preserve"> </w:t>
      </w:r>
      <w:r w:rsidR="002D0AD0">
        <w:t xml:space="preserve">arena, y </w:t>
      </w:r>
      <w:r>
        <w:t xml:space="preserve">en general en cualquier </w:t>
      </w:r>
      <w:r w:rsidR="002D0AD0">
        <w:t>dispositivo</w:t>
      </w:r>
      <w:r>
        <w:t xml:space="preserve"> que </w:t>
      </w:r>
      <w:r w:rsidR="002D0AD0">
        <w:t>emplee</w:t>
      </w:r>
      <w:r>
        <w:t xml:space="preserve"> agua o </w:t>
      </w:r>
      <w:r w:rsidR="002D0AD0">
        <w:t>t</w:t>
      </w:r>
      <w:r>
        <w:t xml:space="preserve">anque de </w:t>
      </w:r>
      <w:r w:rsidR="002D0AD0">
        <w:lastRenderedPageBreak/>
        <w:t>almacenamiento</w:t>
      </w:r>
      <w:r>
        <w:t xml:space="preserve">. El </w:t>
      </w:r>
      <w:r w:rsidR="002D0AD0">
        <w:t>comportamiento</w:t>
      </w:r>
      <w:r>
        <w:t xml:space="preserve"> corrosivo o </w:t>
      </w:r>
      <w:r w:rsidR="002D0AD0">
        <w:t>incrustante</w:t>
      </w:r>
      <w:r>
        <w:t xml:space="preserve"> de las aguas se </w:t>
      </w:r>
      <w:r w:rsidR="002D0AD0">
        <w:t>determina</w:t>
      </w:r>
      <w:r>
        <w:t xml:space="preserve"> a </w:t>
      </w:r>
      <w:r w:rsidR="002D0AD0">
        <w:t>través</w:t>
      </w:r>
      <w:r>
        <w:t xml:space="preserve"> del índice de Langelier.</w:t>
      </w:r>
    </w:p>
    <w:p w:rsidR="0020444B" w:rsidRDefault="0020444B" w:rsidP="00F4594E">
      <w:r>
        <w:t xml:space="preserve">La industria precisa el agua para </w:t>
      </w:r>
      <w:r w:rsidR="002D0AD0">
        <w:t>múltiples</w:t>
      </w:r>
      <w:r>
        <w:t xml:space="preserve"> </w:t>
      </w:r>
      <w:r w:rsidR="002D0AD0">
        <w:t>aplicaciones, para</w:t>
      </w:r>
      <w:r>
        <w:t xml:space="preserve"> </w:t>
      </w:r>
      <w:r w:rsidR="002D0AD0">
        <w:t>calentar para</w:t>
      </w:r>
      <w:r>
        <w:t xml:space="preserve"> enfriar, para producir vapor de agua o como </w:t>
      </w:r>
      <w:r w:rsidR="002D0AD0">
        <w:t>disolvente</w:t>
      </w:r>
      <w:r>
        <w:t xml:space="preserve">, como </w:t>
      </w:r>
      <w:r w:rsidR="002D0AD0">
        <w:t>materia</w:t>
      </w:r>
      <w:r>
        <w:t xml:space="preserve"> prima, o medio para limpiar. En cada una de las aplicaciones en la cual se desea utilizar el agua, las cualidades </w:t>
      </w:r>
      <w:r w:rsidR="002D0AD0">
        <w:t>características</w:t>
      </w:r>
      <w:r>
        <w:t xml:space="preserve"> de las mismas </w:t>
      </w:r>
      <w:r w:rsidR="002D0AD0">
        <w:t>varían</w:t>
      </w:r>
      <w:r>
        <w:t xml:space="preserve">. Para ello debemos conocer los </w:t>
      </w:r>
      <w:r w:rsidR="002D0AD0">
        <w:t>parámetros</w:t>
      </w:r>
      <w:r>
        <w:t xml:space="preserve"> </w:t>
      </w:r>
      <w:r w:rsidR="001B3F31">
        <w:t xml:space="preserve">físicos-químicos con que </w:t>
      </w:r>
      <w:r w:rsidR="002D0AD0">
        <w:t>cuenta</w:t>
      </w:r>
      <w:r w:rsidR="001B3F31">
        <w:t xml:space="preserve"> las aguas del Río Paragua a la </w:t>
      </w:r>
      <w:r w:rsidR="002D0AD0">
        <w:t>altura</w:t>
      </w:r>
      <w:r w:rsidR="001B3F31">
        <w:t xml:space="preserve"> de la ciudad de </w:t>
      </w:r>
      <w:r w:rsidR="002D0AD0">
        <w:t>Pilar que</w:t>
      </w:r>
      <w:r w:rsidR="001B3F31">
        <w:t xml:space="preserve"> sean </w:t>
      </w:r>
      <w:r w:rsidR="002D0AD0">
        <w:t>compatibles</w:t>
      </w:r>
      <w:r w:rsidR="001B3F31">
        <w:t xml:space="preserve"> con las diferentes </w:t>
      </w:r>
      <w:r w:rsidR="002D0AD0">
        <w:t>industrias</w:t>
      </w:r>
      <w:r w:rsidR="001B3F31">
        <w:t xml:space="preserve"> que puedan utilizar el agua como </w:t>
      </w:r>
      <w:r w:rsidR="002D0AD0">
        <w:t>materia</w:t>
      </w:r>
      <w:r w:rsidR="001B3F31">
        <w:t xml:space="preserve"> prima o </w:t>
      </w:r>
      <w:r w:rsidR="002D0AD0">
        <w:t>componente</w:t>
      </w:r>
      <w:r w:rsidR="001B3F31">
        <w:t xml:space="preserve">, de manera a obtener mejores </w:t>
      </w:r>
      <w:r w:rsidR="002D0AD0">
        <w:t>resultados</w:t>
      </w:r>
      <w:r w:rsidR="001B3F31">
        <w:t xml:space="preserve"> en </w:t>
      </w:r>
      <w:r w:rsidR="002D0AD0">
        <w:t>los procesos</w:t>
      </w:r>
      <w:r w:rsidR="001B3F31">
        <w:t xml:space="preserve"> de producción.</w:t>
      </w:r>
    </w:p>
    <w:p w:rsidR="001B3F31" w:rsidRDefault="001B3F31" w:rsidP="00F4594E">
      <w:r>
        <w:t xml:space="preserve">En </w:t>
      </w:r>
      <w:r w:rsidR="002D0AD0">
        <w:t>síntesis</w:t>
      </w:r>
      <w:r>
        <w:t xml:space="preserve">, el agua, </w:t>
      </w:r>
      <w:r w:rsidR="002D0AD0">
        <w:t>necesita</w:t>
      </w:r>
      <w:r>
        <w:t xml:space="preserve"> cumplir con </w:t>
      </w:r>
      <w:r w:rsidR="002D0AD0">
        <w:t>ciertas</w:t>
      </w:r>
      <w:r>
        <w:t xml:space="preserve"> normas que </w:t>
      </w:r>
      <w:r w:rsidR="002D0AD0">
        <w:t>garantizan</w:t>
      </w:r>
      <w:r>
        <w:t xml:space="preserve"> su calidad acuerdo al </w:t>
      </w:r>
      <w:r w:rsidR="002D0AD0">
        <w:t>uso o</w:t>
      </w:r>
      <w:r>
        <w:t xml:space="preserve"> aplicación que se le dará. Por lo ano, es </w:t>
      </w:r>
      <w:r w:rsidR="002D0AD0">
        <w:t>importante</w:t>
      </w:r>
      <w:r>
        <w:t xml:space="preserve"> conocer esas </w:t>
      </w:r>
      <w:r w:rsidR="002D0AD0">
        <w:t>características</w:t>
      </w:r>
      <w:r>
        <w:t xml:space="preserve">, de </w:t>
      </w:r>
      <w:r w:rsidR="002D0AD0">
        <w:t>tal</w:t>
      </w:r>
      <w:r>
        <w:t xml:space="preserve"> forma a darle el </w:t>
      </w:r>
      <w:r w:rsidR="002D0AD0">
        <w:t>t</w:t>
      </w:r>
      <w:r>
        <w:t>ra</w:t>
      </w:r>
      <w:r w:rsidR="002D0AD0">
        <w:t>t</w:t>
      </w:r>
      <w:r>
        <w:t>amien</w:t>
      </w:r>
      <w:r w:rsidR="002D0AD0">
        <w:t>t</w:t>
      </w:r>
      <w:r>
        <w:t xml:space="preserve">o </w:t>
      </w:r>
      <w:r w:rsidR="002D0AD0">
        <w:t>exacto p</w:t>
      </w:r>
      <w:r>
        <w:t xml:space="preserve">ara caso </w:t>
      </w:r>
      <w:r w:rsidR="002D0AD0">
        <w:t>su uso</w:t>
      </w:r>
      <w:r>
        <w:t xml:space="preserve"> sea como agua para consumo humano o para uso </w:t>
      </w:r>
      <w:r w:rsidR="002D0AD0">
        <w:t>industrial</w:t>
      </w:r>
      <w:r>
        <w:t>.</w:t>
      </w:r>
    </w:p>
    <w:p w:rsidR="001B3F31" w:rsidRDefault="001B3F31" w:rsidP="00F4594E">
      <w:r>
        <w:t xml:space="preserve">En la </w:t>
      </w:r>
      <w:r w:rsidR="002D0AD0">
        <w:t>actualidad</w:t>
      </w:r>
      <w:r>
        <w:t xml:space="preserve">, salvo la información no sea pública, no se </w:t>
      </w:r>
      <w:r w:rsidR="002D0AD0">
        <w:t>cuenta</w:t>
      </w:r>
      <w:r>
        <w:t xml:space="preserve"> con una investigación que permia conocer los valores de cada uno de los </w:t>
      </w:r>
      <w:r w:rsidR="002D0AD0">
        <w:t>parámetros</w:t>
      </w:r>
      <w:r>
        <w:t xml:space="preserve"> ci</w:t>
      </w:r>
      <w:r w:rsidR="002D0AD0">
        <w:t>t</w:t>
      </w:r>
      <w:r>
        <w:t xml:space="preserve">ados </w:t>
      </w:r>
      <w:r w:rsidR="002D0AD0">
        <w:t>precedentemente</w:t>
      </w:r>
      <w:r>
        <w:t xml:space="preserve"> para calificar las aguas del Río Paragua a la </w:t>
      </w:r>
      <w:r w:rsidR="007118AF">
        <w:t>altura</w:t>
      </w:r>
      <w:r>
        <w:t xml:space="preserve"> de la ciudad de Pilar, </w:t>
      </w:r>
      <w:r w:rsidR="0021339D">
        <w:t>criterio necesario para conocer el grado de calidad.</w:t>
      </w:r>
    </w:p>
    <w:p w:rsidR="00DB31A6" w:rsidRDefault="00DB31A6" w:rsidP="00101CAC">
      <w:pPr>
        <w:jc w:val="center"/>
      </w:pPr>
      <w:r>
        <w:t>FORMULACIÓN DEL PROBLEMA</w:t>
      </w:r>
    </w:p>
    <w:p w:rsidR="00DB31A6" w:rsidRDefault="00101CAC" w:rsidP="00F4594E">
      <w:r>
        <w:t xml:space="preserve">¿Cuál es la calidad física, química y bacteriológica del agua del Rio Paraguay a la altura de la ciudad de Pilar, para establecerla dentro de la clasificación de aguas superficiales definida por la Resolución Nº 222/02 de la </w:t>
      </w:r>
      <w:r w:rsidR="00A33986">
        <w:t>SEAM?</w:t>
      </w:r>
    </w:p>
    <w:p w:rsidR="00F4594E" w:rsidRDefault="00F4594E" w:rsidP="004615DB">
      <w:pPr>
        <w:jc w:val="center"/>
      </w:pPr>
    </w:p>
    <w:p w:rsidR="004615DB" w:rsidRDefault="00DB31A6" w:rsidP="004615DB">
      <w:pPr>
        <w:jc w:val="center"/>
      </w:pPr>
      <w:r>
        <w:t>o</w:t>
      </w:r>
      <w:r w:rsidR="004615DB">
        <w:t>bjetivos</w:t>
      </w:r>
    </w:p>
    <w:p w:rsidR="004615DB" w:rsidRDefault="004615DB" w:rsidP="004615DB">
      <w:pPr>
        <w:jc w:val="center"/>
      </w:pPr>
      <w:r>
        <w:t>Objetivos General</w:t>
      </w:r>
    </w:p>
    <w:p w:rsidR="00945DE7" w:rsidRDefault="004B7D29" w:rsidP="00757827">
      <w:pPr>
        <w:jc w:val="both"/>
      </w:pPr>
      <w:r>
        <w:t>Determinar los parámetros físicos, químicos y bacteriológicos del agua que fluye a través del Río Paraguay, a la altura de la ciudad de Pilar, de manera a obtener a qué Clase de agua corresponde, de acuerdo a la clasificación y con las especificaciones de calidad de agua en el territorio nacional según Resolución Nº 222/02 de la SEAM</w:t>
      </w:r>
    </w:p>
    <w:p w:rsidR="006F3795" w:rsidRDefault="006F3795" w:rsidP="00EA58CA">
      <w:r>
        <w:t>Objetivos Específicos</w:t>
      </w:r>
    </w:p>
    <w:p w:rsidR="00B60BA1" w:rsidRDefault="00B60BA1" w:rsidP="00EA58CA">
      <w:r>
        <w:t xml:space="preserve">*Describir la calidad física, química y bacteriológica del agua que fluye a través del Río Paraguay, a la altura de la ciudad de Pilar, en </w:t>
      </w:r>
      <w:r w:rsidR="004D1A4F">
        <w:t>base a la Resolución Nº 222/O2.</w:t>
      </w:r>
    </w:p>
    <w:p w:rsidR="00523962" w:rsidRDefault="00523962" w:rsidP="00EA58CA">
      <w:r>
        <w:t>*Determinar través del Índice de Langelier, el comportamiento corrosivo o incrustante del agua del Río Paraguay a la altura de la ciudad de Pilar.</w:t>
      </w:r>
    </w:p>
    <w:p w:rsidR="00523962" w:rsidRDefault="00523962" w:rsidP="00EA58CA">
      <w:r>
        <w:t xml:space="preserve">*Determinar el Índice de Calidad de Agua(ICA-NSF) para el Río Paraguay cuyas aguas fluyen a la altura de la ciudad de Pilar, bajo la norma </w:t>
      </w:r>
      <w:r w:rsidR="00FD189D">
        <w:t>Americana</w:t>
      </w:r>
      <w:r>
        <w:t xml:space="preserve"> desarrollada por la NATIONAL SANITATION FOUNDATION.</w:t>
      </w:r>
    </w:p>
    <w:p w:rsidR="00B60BA1" w:rsidRDefault="00B60BA1" w:rsidP="00DD37C6">
      <w:pPr>
        <w:jc w:val="center"/>
      </w:pPr>
    </w:p>
    <w:p w:rsidR="00B60BA1" w:rsidRDefault="00B60BA1" w:rsidP="00DD37C6">
      <w:pPr>
        <w:jc w:val="center"/>
      </w:pPr>
    </w:p>
    <w:p w:rsidR="00523962" w:rsidRDefault="00523962" w:rsidP="00DD37C6">
      <w:pPr>
        <w:jc w:val="center"/>
      </w:pPr>
    </w:p>
    <w:p w:rsidR="003D5146" w:rsidRDefault="00DD37C6" w:rsidP="00DD37C6">
      <w:pPr>
        <w:jc w:val="center"/>
      </w:pPr>
      <w:r>
        <w:lastRenderedPageBreak/>
        <w:t>Conclusión</w:t>
      </w:r>
    </w:p>
    <w:p w:rsidR="0069687A" w:rsidRDefault="0069687A" w:rsidP="00E76CBB">
      <w:pPr>
        <w:jc w:val="both"/>
      </w:pPr>
    </w:p>
    <w:p w:rsidR="00712524" w:rsidRDefault="00712524" w:rsidP="00E76CBB">
      <w:pPr>
        <w:jc w:val="both"/>
      </w:pPr>
      <w:r>
        <w:t xml:space="preserve">Conclusiones de los </w:t>
      </w:r>
      <w:r w:rsidR="00B54D7F">
        <w:t>análisis fisicoquímicos</w:t>
      </w:r>
      <w:r>
        <w:t xml:space="preserve"> y bacteriológico</w:t>
      </w:r>
    </w:p>
    <w:p w:rsidR="00712524" w:rsidRDefault="00712524" w:rsidP="00E76CBB">
      <w:pPr>
        <w:jc w:val="both"/>
      </w:pPr>
      <w:r>
        <w:t>Referente a los valores resultantes de los análisis y considerando los valores límites establecidos en la Resolución Nº 222/02 de la SEAM, definidos a continuación para:</w:t>
      </w:r>
    </w:p>
    <w:p w:rsidR="00712524" w:rsidRPr="007273A0" w:rsidRDefault="00712524" w:rsidP="00712524">
      <w:pPr>
        <w:jc w:val="center"/>
        <w:rPr>
          <w:b/>
        </w:rPr>
      </w:pPr>
      <w:r w:rsidRPr="007273A0">
        <w:rPr>
          <w:b/>
        </w:rPr>
        <w:t>Parámetros Físicos:</w:t>
      </w:r>
    </w:p>
    <w:p w:rsidR="00712524" w:rsidRPr="004A0AB3" w:rsidRDefault="00712524" w:rsidP="00712524">
      <w:pPr>
        <w:rPr>
          <w:b/>
        </w:rPr>
      </w:pPr>
      <w:r w:rsidRPr="004A0AB3">
        <w:rPr>
          <w:b/>
        </w:rPr>
        <w:t xml:space="preserve">Color </w:t>
      </w:r>
    </w:p>
    <w:p w:rsidR="00712524" w:rsidRDefault="00712524" w:rsidP="00712524">
      <w:r w:rsidRPr="007273A0">
        <w:rPr>
          <w:b/>
        </w:rPr>
        <w:t>Límite Máximo Recomendable:</w:t>
      </w:r>
      <w:r>
        <w:t xml:space="preserve"> ≤15 UCV, expresada como escala Pt/</w:t>
      </w:r>
      <w:r w:rsidR="00B54D7F">
        <w:t>Co (</w:t>
      </w:r>
      <w:r>
        <w:t>Unidad Platino Cobalto)</w:t>
      </w:r>
    </w:p>
    <w:p w:rsidR="00712524" w:rsidRDefault="00B54D7F" w:rsidP="00712524">
      <w:r w:rsidRPr="007273A0">
        <w:rPr>
          <w:b/>
        </w:rPr>
        <w:t>Promedio d</w:t>
      </w:r>
      <w:r w:rsidR="00712524" w:rsidRPr="007273A0">
        <w:rPr>
          <w:b/>
        </w:rPr>
        <w:t>e</w:t>
      </w:r>
      <w:r w:rsidRPr="007273A0">
        <w:rPr>
          <w:b/>
        </w:rPr>
        <w:t xml:space="preserve"> </w:t>
      </w:r>
      <w:r w:rsidR="00712524" w:rsidRPr="007273A0">
        <w:rPr>
          <w:b/>
        </w:rPr>
        <w:t>las muestras analizadas:</w:t>
      </w:r>
      <w:r w:rsidR="00712524">
        <w:t xml:space="preserve"> 12 UCV</w:t>
      </w:r>
    </w:p>
    <w:p w:rsidR="00712524" w:rsidRDefault="00712524" w:rsidP="00712524">
      <w:r>
        <w:t>Para el parámetro de color, las aguas se encuentran dentro del rango de calidad de agua de Clase 1, ya que presenta una coloración por debajo del límite máximo definido.</w:t>
      </w:r>
    </w:p>
    <w:p w:rsidR="00712524" w:rsidRPr="004A0AB3" w:rsidRDefault="002A63C6" w:rsidP="00712524">
      <w:pPr>
        <w:rPr>
          <w:b/>
        </w:rPr>
      </w:pPr>
      <w:r w:rsidRPr="004A0AB3">
        <w:rPr>
          <w:b/>
        </w:rPr>
        <w:t>Sabor y O</w:t>
      </w:r>
      <w:r w:rsidR="00712524" w:rsidRPr="004A0AB3">
        <w:rPr>
          <w:b/>
        </w:rPr>
        <w:t>lor</w:t>
      </w:r>
    </w:p>
    <w:p w:rsidR="002A63C6" w:rsidRDefault="002A63C6" w:rsidP="00712524">
      <w:r>
        <w:t xml:space="preserve">Para </w:t>
      </w:r>
      <w:r w:rsidR="00B54D7F">
        <w:t>el parámetro de Sabor y Olor, todas las muestras se definen como aceptables. (No desagradable al gusto ni al olfato). La Resolución Nº 222/02 establece para estos parámetros que sean: virtualmente ausentes.</w:t>
      </w:r>
    </w:p>
    <w:p w:rsidR="00E82F2F" w:rsidRPr="004A0AB3" w:rsidRDefault="00E82F2F" w:rsidP="00712524">
      <w:pPr>
        <w:rPr>
          <w:b/>
        </w:rPr>
      </w:pPr>
      <w:r w:rsidRPr="004A0AB3">
        <w:rPr>
          <w:b/>
        </w:rPr>
        <w:t>-Turbiedad</w:t>
      </w:r>
    </w:p>
    <w:p w:rsidR="00E82F2F" w:rsidRPr="007273A0" w:rsidRDefault="00E82F2F" w:rsidP="00712524">
      <w:pPr>
        <w:rPr>
          <w:b/>
        </w:rPr>
      </w:pPr>
      <w:r w:rsidRPr="007273A0">
        <w:rPr>
          <w:b/>
        </w:rPr>
        <w:t>Límite Máximo Recomendable: ≤ 40 UTN (Unidades Nefelometrías de turbiedad)</w:t>
      </w:r>
    </w:p>
    <w:p w:rsidR="00E82F2F" w:rsidRPr="007273A0" w:rsidRDefault="00E82F2F" w:rsidP="00712524">
      <w:pPr>
        <w:rPr>
          <w:b/>
        </w:rPr>
      </w:pPr>
      <w:r w:rsidRPr="007273A0">
        <w:rPr>
          <w:b/>
        </w:rPr>
        <w:t>Promedio de las muestras analizadas: 23.75 UTN</w:t>
      </w:r>
    </w:p>
    <w:p w:rsidR="00E82F2F" w:rsidRDefault="00E82F2F" w:rsidP="00712524">
      <w:r>
        <w:t>Para el parámetro de Turbiedad, las muestras analizadas se encuentran dentro del rango de calidad de agua de Clase 1, cuyo valor máximo es ≤ 40 UTN.</w:t>
      </w:r>
    </w:p>
    <w:p w:rsidR="00F569D0" w:rsidRPr="00F569D0" w:rsidRDefault="00F569D0" w:rsidP="00712524">
      <w:pPr>
        <w:rPr>
          <w:b/>
        </w:rPr>
      </w:pPr>
      <w:r>
        <w:rPr>
          <w:b/>
        </w:rPr>
        <w:t>-</w:t>
      </w:r>
      <w:r w:rsidRPr="00F569D0">
        <w:rPr>
          <w:b/>
        </w:rPr>
        <w:t>Ph(Potencial de Hidrogeno)</w:t>
      </w:r>
    </w:p>
    <w:p w:rsidR="00F569D0" w:rsidRPr="00F569D0" w:rsidRDefault="00F569D0" w:rsidP="00712524">
      <w:pPr>
        <w:rPr>
          <w:b/>
        </w:rPr>
      </w:pPr>
      <w:r w:rsidRPr="00F569D0">
        <w:rPr>
          <w:b/>
        </w:rPr>
        <w:t>Límite Máximo Recomendable: 6.0 a 9.0</w:t>
      </w:r>
    </w:p>
    <w:p w:rsidR="00F569D0" w:rsidRDefault="00F569D0" w:rsidP="00712524">
      <w:pPr>
        <w:rPr>
          <w:b/>
        </w:rPr>
      </w:pPr>
      <w:r w:rsidRPr="00F569D0">
        <w:rPr>
          <w:b/>
        </w:rPr>
        <w:t>Promedio de las muestras analizadas: 6.53</w:t>
      </w:r>
    </w:p>
    <w:p w:rsidR="00F569D0" w:rsidRDefault="00F569D0" w:rsidP="00712524">
      <w:r>
        <w:t>Para el parámetro de Ph(Potencial de Hidrogeno), las muestras de aguas analizadas se encuentra dentro del rango de calidad de agua de Clase 1 cuyo valor oscila entre 6 a 9.</w:t>
      </w:r>
    </w:p>
    <w:p w:rsidR="00C523B2" w:rsidRPr="00C523B2" w:rsidRDefault="00C523B2" w:rsidP="00712524">
      <w:pPr>
        <w:rPr>
          <w:b/>
        </w:rPr>
      </w:pPr>
      <w:r w:rsidRPr="00C523B2">
        <w:rPr>
          <w:b/>
        </w:rPr>
        <w:t>Conductividad</w:t>
      </w:r>
    </w:p>
    <w:p w:rsidR="00C523B2" w:rsidRPr="00C523B2" w:rsidRDefault="00C523B2" w:rsidP="00712524">
      <w:pPr>
        <w:rPr>
          <w:b/>
        </w:rPr>
      </w:pPr>
      <w:r w:rsidRPr="00C523B2">
        <w:rPr>
          <w:b/>
        </w:rPr>
        <w:t>Límite Máximo Recomendable: 400us/cm</w:t>
      </w:r>
    </w:p>
    <w:p w:rsidR="00C523B2" w:rsidRDefault="00C523B2" w:rsidP="00712524">
      <w:r w:rsidRPr="00C523B2">
        <w:rPr>
          <w:b/>
        </w:rPr>
        <w:t>Promedio de las muestras analizadas: 74.47 us/cm</w:t>
      </w:r>
    </w:p>
    <w:p w:rsidR="00C523B2" w:rsidRPr="00F569D0" w:rsidRDefault="00C523B2" w:rsidP="00712524">
      <w:r>
        <w:t>Para el parámetro de conductividad las muestras de aguas analizadas se encuentran dentro del rango de calidad de agua de Clase 1, por lo tanto, cumple con las especificaciones de la Resolución.</w:t>
      </w:r>
    </w:p>
    <w:p w:rsidR="005D2C9F" w:rsidRDefault="005D2C9F" w:rsidP="00712524">
      <w:pPr>
        <w:rPr>
          <w:b/>
        </w:rPr>
      </w:pPr>
    </w:p>
    <w:p w:rsidR="005D2C9F" w:rsidRDefault="005D2C9F" w:rsidP="00712524">
      <w:pPr>
        <w:rPr>
          <w:b/>
        </w:rPr>
      </w:pPr>
    </w:p>
    <w:p w:rsidR="00F569D0" w:rsidRDefault="00C523B2" w:rsidP="00712524">
      <w:pPr>
        <w:rPr>
          <w:b/>
        </w:rPr>
      </w:pPr>
      <w:r>
        <w:rPr>
          <w:b/>
        </w:rPr>
        <w:lastRenderedPageBreak/>
        <w:t>Salinidad</w:t>
      </w:r>
    </w:p>
    <w:p w:rsidR="00C523B2" w:rsidRDefault="00C523B2" w:rsidP="00712524">
      <w:pPr>
        <w:rPr>
          <w:b/>
        </w:rPr>
      </w:pPr>
      <w:r>
        <w:rPr>
          <w:b/>
        </w:rPr>
        <w:t>No se ha encontrado este parámetro en las muestras realizadas durante la investigación.</w:t>
      </w:r>
    </w:p>
    <w:p w:rsidR="005D2C9F" w:rsidRDefault="005D2C9F" w:rsidP="00712524">
      <w:pPr>
        <w:rPr>
          <w:b/>
        </w:rPr>
      </w:pPr>
      <w:r>
        <w:rPr>
          <w:b/>
        </w:rPr>
        <w:t>Solidos Totales Disueltos(STD)</w:t>
      </w:r>
    </w:p>
    <w:p w:rsidR="005D2C9F" w:rsidRDefault="005D2C9F" w:rsidP="00712524">
      <w:pPr>
        <w:rPr>
          <w:b/>
        </w:rPr>
      </w:pPr>
      <w:r>
        <w:rPr>
          <w:b/>
        </w:rPr>
        <w:t>Límite Máximo Recomendable: 500 mg/l</w:t>
      </w:r>
    </w:p>
    <w:p w:rsidR="005D2C9F" w:rsidRDefault="005D2C9F" w:rsidP="00712524">
      <w:pPr>
        <w:rPr>
          <w:b/>
        </w:rPr>
      </w:pPr>
      <w:r>
        <w:rPr>
          <w:b/>
        </w:rPr>
        <w:t>Promedio de las muestras analizadas: 39.05mg/l</w:t>
      </w:r>
    </w:p>
    <w:p w:rsidR="005D2C9F" w:rsidRDefault="005D2C9F" w:rsidP="00712524">
      <w:r w:rsidRPr="005D2C9F">
        <w:t>Para el parámetro de solidos totales disueltos las muestras de aguas analizadas se encuentran dentro del rango de calidad de agua de Clase 1, por lo tanto, cumple con las especificaciones de la Resolución.</w:t>
      </w:r>
    </w:p>
    <w:p w:rsidR="00C56CE0" w:rsidRPr="00C56CE0" w:rsidRDefault="00C56CE0" w:rsidP="00712524">
      <w:pPr>
        <w:rPr>
          <w:b/>
        </w:rPr>
      </w:pPr>
      <w:r w:rsidRPr="00C56CE0">
        <w:rPr>
          <w:b/>
        </w:rPr>
        <w:t>0xígeno Disuelto</w:t>
      </w:r>
    </w:p>
    <w:p w:rsidR="00C56CE0" w:rsidRPr="00C56CE0" w:rsidRDefault="00C56CE0" w:rsidP="00712524">
      <w:pPr>
        <w:rPr>
          <w:b/>
        </w:rPr>
      </w:pPr>
      <w:r w:rsidRPr="00C56CE0">
        <w:rPr>
          <w:b/>
        </w:rPr>
        <w:t>Límite Máximo Recomendable: 6 mg/l</w:t>
      </w:r>
    </w:p>
    <w:p w:rsidR="00C56CE0" w:rsidRPr="00C56CE0" w:rsidRDefault="00C56CE0" w:rsidP="00712524">
      <w:pPr>
        <w:rPr>
          <w:b/>
        </w:rPr>
      </w:pPr>
      <w:r w:rsidRPr="00C56CE0">
        <w:rPr>
          <w:b/>
        </w:rPr>
        <w:t>Promedio de las muestras analizadas: 5.6 mg/l</w:t>
      </w:r>
    </w:p>
    <w:p w:rsidR="00C56CE0" w:rsidRDefault="00C56CE0" w:rsidP="00712524">
      <w:r>
        <w:t>Parámetro de oxígeno disuelto las muestras de aguas analizadas se encuentran dentro del rango de calidad de agua de Clase 1, por lo tanto, cumple con las especificaciones de la Resolución.</w:t>
      </w:r>
    </w:p>
    <w:p w:rsidR="00C56CE0" w:rsidRPr="00CA50F1" w:rsidRDefault="00CA50F1" w:rsidP="00712524">
      <w:pPr>
        <w:rPr>
          <w:b/>
        </w:rPr>
      </w:pPr>
      <w:r w:rsidRPr="00CA50F1">
        <w:rPr>
          <w:b/>
        </w:rPr>
        <w:t>. Demanda</w:t>
      </w:r>
      <w:r w:rsidR="00C56CE0" w:rsidRPr="00CA50F1">
        <w:rPr>
          <w:b/>
        </w:rPr>
        <w:t xml:space="preserve"> Bioquímica de Oxigeno. (D</w:t>
      </w:r>
      <w:r w:rsidRPr="00CA50F1">
        <w:rPr>
          <w:b/>
        </w:rPr>
        <w:t>BO5)</w:t>
      </w:r>
    </w:p>
    <w:p w:rsidR="00CA50F1" w:rsidRPr="00CA50F1" w:rsidRDefault="00CA50F1" w:rsidP="00712524">
      <w:pPr>
        <w:rPr>
          <w:b/>
        </w:rPr>
      </w:pPr>
      <w:r w:rsidRPr="00CA50F1">
        <w:rPr>
          <w:b/>
        </w:rPr>
        <w:t>Límite Máximo Recomendable: ≤ 3 mg/l.</w:t>
      </w:r>
    </w:p>
    <w:p w:rsidR="00CA50F1" w:rsidRPr="00CA50F1" w:rsidRDefault="00CA50F1" w:rsidP="00712524">
      <w:pPr>
        <w:rPr>
          <w:b/>
        </w:rPr>
      </w:pPr>
      <w:r w:rsidRPr="00CA50F1">
        <w:rPr>
          <w:b/>
        </w:rPr>
        <w:t>Promedio de las muestras analizadas: 2.27mg/l</w:t>
      </w:r>
    </w:p>
    <w:p w:rsidR="00CA50F1" w:rsidRDefault="00CA50F1" w:rsidP="00712524">
      <w:r>
        <w:t>Para el parámetro de demanda bioquímica de oxígeno, las muestras de aguas analizadas se encuentran dentro de rango de calidad de agua de Clase 1</w:t>
      </w:r>
    </w:p>
    <w:p w:rsidR="00123B4B" w:rsidRDefault="00123B4B" w:rsidP="00123B4B">
      <w:pPr>
        <w:jc w:val="center"/>
      </w:pPr>
      <w:r>
        <w:t>Parámetros Químicos</w:t>
      </w:r>
    </w:p>
    <w:p w:rsidR="00123B4B" w:rsidRPr="00123B4B" w:rsidRDefault="00123B4B" w:rsidP="00123B4B">
      <w:pPr>
        <w:rPr>
          <w:b/>
        </w:rPr>
      </w:pPr>
      <w:r w:rsidRPr="00123B4B">
        <w:rPr>
          <w:b/>
        </w:rPr>
        <w:t>Calcio</w:t>
      </w:r>
    </w:p>
    <w:p w:rsidR="00123B4B" w:rsidRPr="00123B4B" w:rsidRDefault="00123B4B" w:rsidP="00123B4B">
      <w:pPr>
        <w:rPr>
          <w:b/>
        </w:rPr>
      </w:pPr>
      <w:r w:rsidRPr="00123B4B">
        <w:rPr>
          <w:b/>
        </w:rPr>
        <w:t>Límite Máximo Recomendable: ≤ 100 mg/l</w:t>
      </w:r>
    </w:p>
    <w:p w:rsidR="00123B4B" w:rsidRPr="00123B4B" w:rsidRDefault="00123B4B" w:rsidP="00123B4B">
      <w:pPr>
        <w:rPr>
          <w:b/>
        </w:rPr>
      </w:pPr>
      <w:r w:rsidRPr="00123B4B">
        <w:rPr>
          <w:b/>
        </w:rPr>
        <w:t>Promedio de las muestras analizadas: 22mg/l</w:t>
      </w:r>
    </w:p>
    <w:p w:rsidR="00123B4B" w:rsidRDefault="00123B4B" w:rsidP="00123B4B">
      <w:r>
        <w:t>Para el parámetro de calcio, las aguas se encuentran dentro del rango de calidad de agua de Clase 1, ya que presenta un valor por debajo del límite máximo definido.</w:t>
      </w:r>
    </w:p>
    <w:p w:rsidR="004775AB" w:rsidRPr="00E01C68" w:rsidRDefault="004775AB" w:rsidP="00123B4B">
      <w:pPr>
        <w:rPr>
          <w:b/>
        </w:rPr>
      </w:pPr>
      <w:r w:rsidRPr="00E01C68">
        <w:rPr>
          <w:b/>
        </w:rPr>
        <w:t>Alcalinidad(M) en (CaCO3)</w:t>
      </w:r>
    </w:p>
    <w:p w:rsidR="004775AB" w:rsidRPr="00E01C68" w:rsidRDefault="004775AB" w:rsidP="00123B4B">
      <w:pPr>
        <w:rPr>
          <w:b/>
        </w:rPr>
      </w:pPr>
      <w:r w:rsidRPr="00E01C68">
        <w:rPr>
          <w:b/>
        </w:rPr>
        <w:t>L</w:t>
      </w:r>
      <w:r w:rsidR="00E01C68" w:rsidRPr="00E01C68">
        <w:rPr>
          <w:b/>
        </w:rPr>
        <w:t>ímite de las muestras analizadas: 250 mg/l</w:t>
      </w:r>
    </w:p>
    <w:p w:rsidR="00E01C68" w:rsidRPr="00E01C68" w:rsidRDefault="00E01C68" w:rsidP="00123B4B">
      <w:pPr>
        <w:rPr>
          <w:b/>
        </w:rPr>
      </w:pPr>
      <w:r w:rsidRPr="00E01C68">
        <w:rPr>
          <w:b/>
        </w:rPr>
        <w:t>Promedio de las muestras analizadas: 82.5 mg/l</w:t>
      </w:r>
    </w:p>
    <w:p w:rsidR="00E01C68" w:rsidRDefault="00E01C68" w:rsidP="00123B4B">
      <w:r>
        <w:t>Para el parámetro de alcalinidad(m) en (CaCo3), las aguas se encuentran dentro del rango de calidad de agua de Clase 1, ya que presentaron un valor por debajo del límite máximo definido</w:t>
      </w:r>
      <w:r w:rsidR="001D6AB4">
        <w:t>.</w:t>
      </w:r>
    </w:p>
    <w:p w:rsidR="00B76C9F" w:rsidRDefault="00B76C9F" w:rsidP="00123B4B">
      <w:pPr>
        <w:rPr>
          <w:b/>
        </w:rPr>
      </w:pPr>
    </w:p>
    <w:p w:rsidR="00B76C9F" w:rsidRDefault="00B76C9F" w:rsidP="00123B4B">
      <w:pPr>
        <w:rPr>
          <w:b/>
        </w:rPr>
      </w:pPr>
    </w:p>
    <w:p w:rsidR="00B76C9F" w:rsidRDefault="00B76C9F" w:rsidP="00123B4B">
      <w:pPr>
        <w:rPr>
          <w:b/>
        </w:rPr>
      </w:pPr>
    </w:p>
    <w:p w:rsidR="00B76C9F" w:rsidRDefault="00B76C9F" w:rsidP="00123B4B">
      <w:pPr>
        <w:rPr>
          <w:b/>
        </w:rPr>
      </w:pPr>
    </w:p>
    <w:p w:rsidR="001D6AB4" w:rsidRPr="00B76C9F" w:rsidRDefault="001D6AB4" w:rsidP="00123B4B">
      <w:pPr>
        <w:rPr>
          <w:b/>
        </w:rPr>
      </w:pPr>
      <w:r w:rsidRPr="00B76C9F">
        <w:rPr>
          <w:b/>
        </w:rPr>
        <w:lastRenderedPageBreak/>
        <w:t>Dureza Total en (Ca CO3)</w:t>
      </w:r>
    </w:p>
    <w:p w:rsidR="001D6AB4" w:rsidRPr="00B76C9F" w:rsidRDefault="001D6AB4" w:rsidP="00123B4B">
      <w:pPr>
        <w:rPr>
          <w:b/>
        </w:rPr>
      </w:pPr>
      <w:r w:rsidRPr="00B76C9F">
        <w:rPr>
          <w:b/>
        </w:rPr>
        <w:t>Límite Máximo Recomendable: 300mg/</w:t>
      </w:r>
      <w:r w:rsidR="0089595E" w:rsidRPr="00B76C9F">
        <w:rPr>
          <w:b/>
        </w:rPr>
        <w:t>l</w:t>
      </w:r>
    </w:p>
    <w:p w:rsidR="0089595E" w:rsidRPr="00B76C9F" w:rsidRDefault="0089595E" w:rsidP="00123B4B">
      <w:pPr>
        <w:rPr>
          <w:b/>
        </w:rPr>
      </w:pPr>
      <w:r w:rsidRPr="00B76C9F">
        <w:rPr>
          <w:b/>
        </w:rPr>
        <w:t>Promedio de las muestras analizadas: 45.5 mg/l</w:t>
      </w:r>
    </w:p>
    <w:p w:rsidR="0089595E" w:rsidRDefault="0089595E" w:rsidP="00123B4B">
      <w:r>
        <w:t>Parara el parámetro de dureza total en (CaCo3), as aguas se encuentran dentro del rango de calidad de agua de Clase 1, ya que presentaron un valor por debajo del límite máximo definido</w:t>
      </w:r>
      <w:r w:rsidR="00B76C9F">
        <w:t xml:space="preserve"> </w:t>
      </w:r>
    </w:p>
    <w:p w:rsidR="00B76C9F" w:rsidRPr="00B76C9F" w:rsidRDefault="00B76C9F" w:rsidP="00123B4B">
      <w:pPr>
        <w:rPr>
          <w:b/>
        </w:rPr>
      </w:pPr>
      <w:r w:rsidRPr="00B76C9F">
        <w:rPr>
          <w:b/>
        </w:rPr>
        <w:t>Hierro (Fe) Total</w:t>
      </w:r>
    </w:p>
    <w:p w:rsidR="00B76C9F" w:rsidRPr="00B76C9F" w:rsidRDefault="00B76C9F" w:rsidP="00123B4B">
      <w:pPr>
        <w:rPr>
          <w:b/>
        </w:rPr>
      </w:pPr>
      <w:r w:rsidRPr="00B76C9F">
        <w:rPr>
          <w:b/>
        </w:rPr>
        <w:t>Límite Máximo Recomendable: 0.3 mg/l</w:t>
      </w:r>
    </w:p>
    <w:p w:rsidR="00B76C9F" w:rsidRPr="00B76C9F" w:rsidRDefault="00B76C9F" w:rsidP="00123B4B">
      <w:pPr>
        <w:rPr>
          <w:b/>
        </w:rPr>
      </w:pPr>
      <w:r w:rsidRPr="00B76C9F">
        <w:rPr>
          <w:b/>
        </w:rPr>
        <w:t>Promedio de las muestras analizadas: 0.52 mg/l</w:t>
      </w:r>
    </w:p>
    <w:p w:rsidR="00B76C9F" w:rsidRDefault="00B76C9F" w:rsidP="00123B4B">
      <w:r>
        <w:t>Para el parámetro de hierro total, las muestras de aguas no se encuentran dentro del rango de calidad de agua en ninguna de las Clases ya que presenta un valor por encima del límite máximo definido</w:t>
      </w:r>
    </w:p>
    <w:p w:rsidR="00B76C9F" w:rsidRPr="00854E77" w:rsidRDefault="00B76C9F" w:rsidP="00123B4B">
      <w:pPr>
        <w:rPr>
          <w:b/>
        </w:rPr>
      </w:pPr>
      <w:r w:rsidRPr="00854E77">
        <w:rPr>
          <w:b/>
        </w:rPr>
        <w:t xml:space="preserve">Fosfato </w:t>
      </w:r>
    </w:p>
    <w:p w:rsidR="00B76C9F" w:rsidRPr="00854E77" w:rsidRDefault="00B76C9F" w:rsidP="00123B4B">
      <w:pPr>
        <w:rPr>
          <w:b/>
        </w:rPr>
      </w:pPr>
      <w:r w:rsidRPr="00854E77">
        <w:rPr>
          <w:b/>
        </w:rPr>
        <w:t>Límite Máximo Recomendable: 4 mg/l</w:t>
      </w:r>
    </w:p>
    <w:p w:rsidR="00417324" w:rsidRDefault="00B76C9F" w:rsidP="00123B4B">
      <w:pPr>
        <w:rPr>
          <w:b/>
        </w:rPr>
      </w:pPr>
      <w:r w:rsidRPr="00854E77">
        <w:rPr>
          <w:b/>
        </w:rPr>
        <w:t>Promedio de las muestras analizadas: 0.25 mg/l</w:t>
      </w:r>
    </w:p>
    <w:p w:rsidR="004D75AA" w:rsidRDefault="004D75AA" w:rsidP="00123B4B">
      <w:pPr>
        <w:rPr>
          <w:b/>
        </w:rPr>
      </w:pPr>
    </w:p>
    <w:p w:rsidR="00854E77" w:rsidRDefault="00053891" w:rsidP="00123B4B">
      <w:pPr>
        <w:rPr>
          <w:b/>
        </w:rPr>
      </w:pPr>
      <w:r>
        <w:rPr>
          <w:b/>
        </w:rPr>
        <w:t>Oxido</w:t>
      </w:r>
      <w:r w:rsidR="00CE490F">
        <w:rPr>
          <w:b/>
        </w:rPr>
        <w:t xml:space="preserve"> Fosfórico(</w:t>
      </w:r>
      <w:r>
        <w:rPr>
          <w:b/>
        </w:rPr>
        <w:t>P</w:t>
      </w:r>
      <w:r w:rsidRPr="00053891">
        <w:rPr>
          <w:b/>
          <w:vertAlign w:val="subscript"/>
        </w:rPr>
        <w:t>2</w:t>
      </w:r>
      <w:r>
        <w:rPr>
          <w:b/>
        </w:rPr>
        <w:t>O</w:t>
      </w:r>
      <w:r w:rsidRPr="00053891">
        <w:rPr>
          <w:b/>
          <w:vertAlign w:val="subscript"/>
        </w:rPr>
        <w:t>5</w:t>
      </w:r>
      <w:r>
        <w:rPr>
          <w:b/>
        </w:rPr>
        <w:t>)</w:t>
      </w:r>
    </w:p>
    <w:p w:rsidR="004224F7" w:rsidRDefault="004224F7" w:rsidP="00123B4B">
      <w:pPr>
        <w:rPr>
          <w:b/>
        </w:rPr>
      </w:pPr>
      <w:r>
        <w:rPr>
          <w:b/>
        </w:rPr>
        <w:t>Límite Máximo Recomendable: 4 mg/l</w:t>
      </w:r>
    </w:p>
    <w:p w:rsidR="004224F7" w:rsidRDefault="004224F7" w:rsidP="00123B4B">
      <w:pPr>
        <w:rPr>
          <w:b/>
        </w:rPr>
      </w:pPr>
      <w:r>
        <w:rPr>
          <w:b/>
        </w:rPr>
        <w:t>Promedio de las muestras analizadas: 0.19mg/l</w:t>
      </w:r>
    </w:p>
    <w:p w:rsidR="004224F7" w:rsidRDefault="004224F7" w:rsidP="00123B4B">
      <w:r w:rsidRPr="004224F7">
        <w:t>Para</w:t>
      </w:r>
      <w:r>
        <w:t xml:space="preserve"> el parámetro de Oxido Fosfórico(P</w:t>
      </w:r>
      <w:r w:rsidRPr="008267A3">
        <w:rPr>
          <w:vertAlign w:val="subscript"/>
        </w:rPr>
        <w:t>2</w:t>
      </w:r>
      <w:r>
        <w:t>O</w:t>
      </w:r>
      <w:r w:rsidRPr="008267A3">
        <w:rPr>
          <w:vertAlign w:val="subscript"/>
        </w:rPr>
        <w:t>5</w:t>
      </w:r>
      <w:r>
        <w:t>), las muestras de aguas se encuentran entro el rango de calidad de agua de Clase 1, ya que presenta un valor por debajo del límite máximo definido.</w:t>
      </w:r>
    </w:p>
    <w:p w:rsidR="004224F7" w:rsidRPr="002F56C6" w:rsidRDefault="004478B1" w:rsidP="00123B4B">
      <w:pPr>
        <w:rPr>
          <w:b/>
        </w:rPr>
      </w:pPr>
      <w:r>
        <w:t>.</w:t>
      </w:r>
      <w:r w:rsidRPr="002F56C6">
        <w:rPr>
          <w:b/>
        </w:rPr>
        <w:t xml:space="preserve"> P</w:t>
      </w:r>
      <w:r w:rsidR="004224F7" w:rsidRPr="002F56C6">
        <w:rPr>
          <w:b/>
        </w:rPr>
        <w:t>(Fosforo)-reactivo</w:t>
      </w:r>
    </w:p>
    <w:p w:rsidR="004224F7" w:rsidRPr="002F56C6" w:rsidRDefault="004224F7" w:rsidP="00123B4B">
      <w:pPr>
        <w:rPr>
          <w:b/>
        </w:rPr>
      </w:pPr>
      <w:r w:rsidRPr="002F56C6">
        <w:rPr>
          <w:b/>
        </w:rPr>
        <w:t>Límite de las muestras analizadas: 0.08 mg/l</w:t>
      </w:r>
    </w:p>
    <w:p w:rsidR="004224F7" w:rsidRDefault="004224F7" w:rsidP="00123B4B">
      <w:r>
        <w:t xml:space="preserve">Para el parámetro de P(Fosforo)-reactivo, las muestras de aguas se encuentran dentro del </w:t>
      </w:r>
      <w:r w:rsidR="002F56C6">
        <w:t>rango</w:t>
      </w:r>
      <w:r>
        <w:t xml:space="preserve"> de </w:t>
      </w:r>
      <w:r w:rsidR="002F56C6">
        <w:t>calidad</w:t>
      </w:r>
      <w:r>
        <w:t xml:space="preserve"> de gua de Clase 1, ya que </w:t>
      </w:r>
      <w:r w:rsidR="002F56C6">
        <w:t>presenta</w:t>
      </w:r>
      <w:r>
        <w:t xml:space="preserve"> un valor por debajo el límite máximo definido.</w:t>
      </w:r>
    </w:p>
    <w:p w:rsidR="002F56C6" w:rsidRPr="002F56C6" w:rsidRDefault="002F56C6" w:rsidP="00123B4B">
      <w:pPr>
        <w:rPr>
          <w:b/>
        </w:rPr>
      </w:pPr>
      <w:r w:rsidRPr="002F56C6">
        <w:rPr>
          <w:b/>
        </w:rPr>
        <w:t xml:space="preserve">. </w:t>
      </w:r>
      <w:r w:rsidR="004478B1" w:rsidRPr="002F56C6">
        <w:rPr>
          <w:b/>
        </w:rPr>
        <w:t>Amonio (</w:t>
      </w:r>
      <w:r w:rsidRPr="002F56C6">
        <w:rPr>
          <w:b/>
        </w:rPr>
        <w:t>NH4(</w:t>
      </w:r>
    </w:p>
    <w:p w:rsidR="002F56C6" w:rsidRDefault="002F56C6" w:rsidP="00123B4B">
      <w:pPr>
        <w:rPr>
          <w:b/>
        </w:rPr>
      </w:pPr>
      <w:r w:rsidRPr="002F56C6">
        <w:rPr>
          <w:b/>
        </w:rPr>
        <w:t>Límite Máximo Recomendable: 0.05 mg/l</w:t>
      </w:r>
    </w:p>
    <w:p w:rsidR="002F56C6" w:rsidRDefault="002F56C6" w:rsidP="00123B4B">
      <w:pPr>
        <w:rPr>
          <w:b/>
        </w:rPr>
      </w:pPr>
      <w:r>
        <w:rPr>
          <w:b/>
        </w:rPr>
        <w:t>Promedio de las muestras analizadas: 0.39 mg/l</w:t>
      </w:r>
    </w:p>
    <w:p w:rsidR="002F56C6" w:rsidRDefault="002F56C6" w:rsidP="00123B4B">
      <w:r>
        <w:t xml:space="preserve">Para el parámetro de Amonio(NH4), las muestras de aguas no se encuentran dentro del rango de calidad de agua en ninguna de las Clases, ya que presenta un valor por encima del límite máximo </w:t>
      </w:r>
      <w:r w:rsidR="004478B1">
        <w:t>definido</w:t>
      </w:r>
      <w:r>
        <w:t>.</w:t>
      </w:r>
    </w:p>
    <w:p w:rsidR="004478B1" w:rsidRDefault="004478B1" w:rsidP="00123B4B"/>
    <w:p w:rsidR="004478B1" w:rsidRDefault="004478B1" w:rsidP="00123B4B">
      <w:r>
        <w:t>.</w:t>
      </w:r>
    </w:p>
    <w:p w:rsidR="002F56C6" w:rsidRPr="004478B1" w:rsidRDefault="004478B1" w:rsidP="00123B4B">
      <w:pPr>
        <w:rPr>
          <w:b/>
        </w:rPr>
      </w:pPr>
      <w:r w:rsidRPr="004478B1">
        <w:rPr>
          <w:b/>
        </w:rPr>
        <w:lastRenderedPageBreak/>
        <w:t xml:space="preserve"> Nitrógeno</w:t>
      </w:r>
      <w:r w:rsidR="002F56C6" w:rsidRPr="004478B1">
        <w:rPr>
          <w:b/>
        </w:rPr>
        <w:t xml:space="preserve"> Amoniacal (N-NH3)</w:t>
      </w:r>
    </w:p>
    <w:p w:rsidR="002F56C6" w:rsidRPr="004478B1" w:rsidRDefault="002F56C6" w:rsidP="00123B4B">
      <w:pPr>
        <w:rPr>
          <w:b/>
        </w:rPr>
      </w:pPr>
      <w:r w:rsidRPr="004478B1">
        <w:rPr>
          <w:b/>
        </w:rPr>
        <w:t>Límite Máximo Recomendable: 0.02 mg/l</w:t>
      </w:r>
    </w:p>
    <w:p w:rsidR="002F56C6" w:rsidRDefault="002F56C6" w:rsidP="00123B4B">
      <w:r w:rsidRPr="004478B1">
        <w:rPr>
          <w:b/>
        </w:rPr>
        <w:t>Promedio de las muestras analizadas: 0.36 mg/</w:t>
      </w:r>
      <w:r>
        <w:t>l</w:t>
      </w:r>
    </w:p>
    <w:p w:rsidR="002F56C6" w:rsidRDefault="002F56C6" w:rsidP="00123B4B">
      <w:r>
        <w:t xml:space="preserve">Para el parámetro de </w:t>
      </w:r>
      <w:r w:rsidR="005D6178">
        <w:t>Nitrógeno</w:t>
      </w:r>
      <w:r>
        <w:t xml:space="preserve"> </w:t>
      </w:r>
      <w:r w:rsidR="005D6178">
        <w:t>Amoniacal</w:t>
      </w:r>
      <w:r>
        <w:t>(N-NH3), las muestras de aguas no se encuentran dentro del rango de calidad de agua en ninguna de las Clases, ya</w:t>
      </w:r>
      <w:r w:rsidR="005D6178">
        <w:t xml:space="preserve"> que presenta un valor por encima del límite máximo definido.</w:t>
      </w:r>
    </w:p>
    <w:p w:rsidR="004478B1" w:rsidRPr="004478B1" w:rsidRDefault="004478B1" w:rsidP="00123B4B">
      <w:pPr>
        <w:rPr>
          <w:b/>
        </w:rPr>
      </w:pPr>
      <w:r w:rsidRPr="004478B1">
        <w:rPr>
          <w:b/>
        </w:rPr>
        <w:t>. Sulfato SO4</w:t>
      </w:r>
    </w:p>
    <w:p w:rsidR="004478B1" w:rsidRPr="004478B1" w:rsidRDefault="004478B1" w:rsidP="00123B4B">
      <w:pPr>
        <w:rPr>
          <w:b/>
        </w:rPr>
      </w:pPr>
      <w:r w:rsidRPr="004478B1">
        <w:rPr>
          <w:b/>
        </w:rPr>
        <w:t>Límite Máximo Recomendable: 250 mg/l</w:t>
      </w:r>
    </w:p>
    <w:p w:rsidR="004478B1" w:rsidRPr="004478B1" w:rsidRDefault="004478B1" w:rsidP="00123B4B">
      <w:pPr>
        <w:rPr>
          <w:b/>
        </w:rPr>
      </w:pPr>
      <w:r w:rsidRPr="004478B1">
        <w:rPr>
          <w:b/>
        </w:rPr>
        <w:t>Promedio de las muestras analizadas: 6.5 mg/l</w:t>
      </w:r>
    </w:p>
    <w:p w:rsidR="004478B1" w:rsidRDefault="004478B1" w:rsidP="00123B4B">
      <w:r>
        <w:t>Para el parámetro de sulfato, las muestras de aguas se encuentran dentro del rango de calidad de agua de Clase 1, ya que presenta un valor por debajo de límite máximo definido.</w:t>
      </w:r>
    </w:p>
    <w:p w:rsidR="004478B1" w:rsidRPr="006205C8" w:rsidRDefault="004478B1" w:rsidP="004478B1">
      <w:pPr>
        <w:jc w:val="center"/>
        <w:rPr>
          <w:b/>
        </w:rPr>
      </w:pPr>
      <w:r w:rsidRPr="006205C8">
        <w:rPr>
          <w:b/>
        </w:rPr>
        <w:t>P</w:t>
      </w:r>
      <w:r w:rsidR="006205C8" w:rsidRPr="006205C8">
        <w:rPr>
          <w:b/>
        </w:rPr>
        <w:t>arámetro bacteriológico</w:t>
      </w:r>
    </w:p>
    <w:p w:rsidR="004478B1" w:rsidRPr="006205C8" w:rsidRDefault="004478B1" w:rsidP="004478B1">
      <w:pPr>
        <w:rPr>
          <w:b/>
        </w:rPr>
      </w:pPr>
      <w:r w:rsidRPr="006205C8">
        <w:rPr>
          <w:b/>
        </w:rPr>
        <w:t>Coliformes Fecales</w:t>
      </w:r>
    </w:p>
    <w:p w:rsidR="004478B1" w:rsidRPr="006205C8" w:rsidRDefault="004478B1" w:rsidP="004478B1">
      <w:pPr>
        <w:rPr>
          <w:b/>
        </w:rPr>
      </w:pPr>
      <w:r w:rsidRPr="006205C8">
        <w:rPr>
          <w:b/>
        </w:rPr>
        <w:t>Límite Máximo Recomendable: 200 UFC/100 ml</w:t>
      </w:r>
    </w:p>
    <w:p w:rsidR="004478B1" w:rsidRPr="006205C8" w:rsidRDefault="004478B1" w:rsidP="004478B1">
      <w:pPr>
        <w:rPr>
          <w:b/>
        </w:rPr>
      </w:pPr>
      <w:r w:rsidRPr="006205C8">
        <w:rPr>
          <w:b/>
        </w:rPr>
        <w:t>Promedio de las muestras analizadas: 197.5 UFC/100 ml</w:t>
      </w:r>
    </w:p>
    <w:p w:rsidR="004478B1" w:rsidRDefault="004478B1" w:rsidP="004478B1">
      <w:r>
        <w:t>Para el parámetro de coliformes fecales, las muestras de aguas se encuentran dentro del rango de calidad de agua de Clase 1, ya que presenta un valor por debajo del límite máximo definido.</w:t>
      </w:r>
    </w:p>
    <w:p w:rsidR="00ED79CF" w:rsidRDefault="00ED79CF" w:rsidP="004478B1"/>
    <w:p w:rsidR="00ED79CF" w:rsidRPr="006205C8" w:rsidRDefault="00ED79CF" w:rsidP="006C697B">
      <w:pPr>
        <w:jc w:val="center"/>
        <w:rPr>
          <w:b/>
        </w:rPr>
      </w:pPr>
      <w:r w:rsidRPr="006205C8">
        <w:rPr>
          <w:b/>
        </w:rPr>
        <w:t>2. Evaluación de los parámetros físicos, químicos y bacteriológicos</w:t>
      </w:r>
    </w:p>
    <w:p w:rsidR="00ED79CF" w:rsidRDefault="00ED79CF" w:rsidP="004478B1"/>
    <w:p w:rsidR="00ED79CF" w:rsidRDefault="00ED79CF" w:rsidP="004478B1">
      <w:r>
        <w:t xml:space="preserve">En general, las muestras analizadas se encuentran dentro del rango de calidad de agua de Clase1, establecido en la reglamentación de la Resolución 222/02 de la SEAM. Según sus usos preponderantes, las aguas de Clase 1 están destinadas a: </w:t>
      </w:r>
    </w:p>
    <w:p w:rsidR="00ED79CF" w:rsidRDefault="00ED79CF" w:rsidP="006C697B">
      <w:pPr>
        <w:pStyle w:val="Prrafodelista"/>
        <w:numPr>
          <w:ilvl w:val="0"/>
          <w:numId w:val="8"/>
        </w:numPr>
      </w:pPr>
      <w:r>
        <w:t xml:space="preserve"> Los abastecimientos domésticos después del tratamiento simplificado</w:t>
      </w:r>
    </w:p>
    <w:p w:rsidR="00ED79CF" w:rsidRDefault="00ED79CF" w:rsidP="006C697B">
      <w:pPr>
        <w:pStyle w:val="Prrafodelista"/>
        <w:numPr>
          <w:ilvl w:val="0"/>
          <w:numId w:val="8"/>
        </w:numPr>
      </w:pPr>
      <w:r>
        <w:t xml:space="preserve"> La protección de las comunidades acuáticas</w:t>
      </w:r>
    </w:p>
    <w:p w:rsidR="00ED79CF" w:rsidRDefault="006C697B" w:rsidP="006C697B">
      <w:pPr>
        <w:pStyle w:val="Prrafodelista"/>
        <w:numPr>
          <w:ilvl w:val="0"/>
          <w:numId w:val="8"/>
        </w:numPr>
      </w:pPr>
      <w:r>
        <w:t xml:space="preserve"> </w:t>
      </w:r>
      <w:r w:rsidR="00ED79CF">
        <w:t>Las recreaciones de contacto primario (natación, esquí-acuático)</w:t>
      </w:r>
    </w:p>
    <w:p w:rsidR="00ED79CF" w:rsidRDefault="006C697B" w:rsidP="006C697B">
      <w:pPr>
        <w:pStyle w:val="Prrafodelista"/>
        <w:numPr>
          <w:ilvl w:val="0"/>
          <w:numId w:val="8"/>
        </w:numPr>
      </w:pPr>
      <w:r>
        <w:t xml:space="preserve"> </w:t>
      </w:r>
      <w:r w:rsidR="00ED79CF">
        <w:t>La irrigación de hortalizas que son consumidas crudas, las frutas que crecen en los suelos y que sea injeridas crudas sin la remoción de la película.</w:t>
      </w:r>
    </w:p>
    <w:p w:rsidR="00ED79CF" w:rsidRDefault="006C697B" w:rsidP="006C697B">
      <w:pPr>
        <w:pStyle w:val="Prrafodelista"/>
        <w:numPr>
          <w:ilvl w:val="0"/>
          <w:numId w:val="8"/>
        </w:numPr>
      </w:pPr>
      <w:r>
        <w:t xml:space="preserve"> </w:t>
      </w:r>
      <w:r w:rsidR="00ED79CF">
        <w:t>La cría natural y/o intensivo(acuicultura), de especies destinadas para la alimentación humana.</w:t>
      </w:r>
    </w:p>
    <w:p w:rsidR="00830B88" w:rsidRDefault="00276757" w:rsidP="00276757">
      <w:pPr>
        <w:jc w:val="center"/>
      </w:pPr>
      <w:r>
        <w:t>3. Evaluación del Cálculo del Índice de Langelier</w:t>
      </w:r>
    </w:p>
    <w:p w:rsidR="00276757" w:rsidRDefault="00436B00" w:rsidP="00276757">
      <w:pPr>
        <w:jc w:val="center"/>
      </w:pPr>
      <w:r>
        <w:t xml:space="preserve">A través de las muestras analizadas y los cálculos de LSI obtenidos, se puede definir que </w:t>
      </w:r>
      <w:r w:rsidR="00927E4E">
        <w:t>las aguas del Río Paraguay a la altura de la ciudad de Pilar son</w:t>
      </w:r>
      <w:r>
        <w:t xml:space="preserve"> de naturaleza CORROSIVA</w:t>
      </w:r>
      <w:r w:rsidR="00927E4E">
        <w:t>.</w:t>
      </w:r>
    </w:p>
    <w:p w:rsidR="00927E4E" w:rsidRDefault="00927E4E" w:rsidP="00276757">
      <w:pPr>
        <w:jc w:val="center"/>
      </w:pPr>
    </w:p>
    <w:p w:rsidR="00276757" w:rsidRDefault="00276757" w:rsidP="00276757">
      <w:pPr>
        <w:jc w:val="center"/>
      </w:pPr>
    </w:p>
    <w:p w:rsidR="00276757" w:rsidRDefault="00276757" w:rsidP="00276757">
      <w:pPr>
        <w:jc w:val="center"/>
      </w:pPr>
    </w:p>
    <w:p w:rsidR="00276757" w:rsidRDefault="00837315" w:rsidP="00837315">
      <w:r>
        <w:lastRenderedPageBreak/>
        <w:t xml:space="preserve">Una de las principales causas de la naturaleza corrosiva de estas aguas, es el bajo valor </w:t>
      </w:r>
      <w:r w:rsidR="008E0378">
        <w:t>PH</w:t>
      </w:r>
      <w:r>
        <w:t>, y como consecuencia de esto es el alto nivel de hierro encontrado en las muestras de aguas analizadas, con un promedio de 0.52 mg/l, superando el nivel admisible para este parámetro cuyo valor es de 0.3 mg/l.</w:t>
      </w:r>
    </w:p>
    <w:p w:rsidR="00837315" w:rsidRDefault="00837315" w:rsidP="00837315">
      <w:r>
        <w:t>El hierro está presente en prácticamente todos los suministros de agua, son perjudiciales para casi todos los usos industriales y para muchos de ellos la tolerancia no deberá</w:t>
      </w:r>
      <w:r w:rsidR="00236AAF">
        <w:t xml:space="preserve"> exceder 0.10 mg/l. En el proceso de curtido de cuero, el hierro produce manchas en el producto, en las fábricas de papel y pulpa, produce manchas y decoloraciones y causa pérdidas en el blanqueo; en fábricas textiles, lavanderías y tintorerías, es prácticamente imposible operar con aguas que contengan hierro. Las aguas que contiene hierro favorecen el crecimiento de bacterias ferrosas, tales como Crenotrix, Gallionella, etc.</w:t>
      </w:r>
    </w:p>
    <w:p w:rsidR="00236AAF" w:rsidRDefault="00236AAF" w:rsidP="00837315">
      <w:r>
        <w:t>Según las muestras analizadas, la dureza del agua del Río Paraguay a la altura de la ciudad de Pilar, con valor promedio de 45.5mg/l, es calificada como blanda, por lo que también es otro factor importante para justificar</w:t>
      </w:r>
      <w:r w:rsidR="00001527">
        <w:t xml:space="preserve"> el nivel de corrosividad de las aguas. </w:t>
      </w:r>
    </w:p>
    <w:p w:rsidR="00001527" w:rsidRDefault="00001527" w:rsidP="00837315">
      <w:r>
        <w:t xml:space="preserve">El agua blanda, cuya dureza es inferior a 100 mg/l, puede tener una capacidad amortiguante reducida y resultar, por tanto, más corrosiva para las tuberías, por lo que ciertos metales pesados como el cobre, zinc, plomo y cadmio pueden estar presentes en el agua que se distribuye. El grado de corrosión y solubilizarían de los metales también depende de </w:t>
      </w:r>
      <w:r w:rsidR="008E0378">
        <w:t>PH</w:t>
      </w:r>
      <w:r>
        <w:t>, la alcalinidad y de la concentración de oxígeno disuelto.</w:t>
      </w:r>
    </w:p>
    <w:p w:rsidR="00001527" w:rsidRDefault="00001527" w:rsidP="00837315">
      <w:r>
        <w:t>4. Evaluación del Índice de Calidad de Agua(ICA) según la norma NFS</w:t>
      </w:r>
    </w:p>
    <w:p w:rsidR="00001527" w:rsidRDefault="00001527" w:rsidP="00837315"/>
    <w:p w:rsidR="00001527" w:rsidRDefault="00001527" w:rsidP="00837315">
      <w:r>
        <w:t>Según las muestras analizadas, y promediando los valores obtenidos, se obtiene un índice de Calidad de Agua, cuyo valor es de 66,02. Por lo que la calidad del agua del Río Paraguay a la altura de la ciudad de Pilar es de nivel Regular.</w:t>
      </w:r>
    </w:p>
    <w:p w:rsidR="00001527" w:rsidRDefault="00001527" w:rsidP="00837315">
      <w:r>
        <w:t xml:space="preserve">La siguiente tabla presenta la escala de clasificación del Índice de Calidad del </w:t>
      </w:r>
      <w:r w:rsidR="00E1400B">
        <w:t>Agua. Considerando un criterio general y los distintos usos que se le da agua.</w:t>
      </w: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9A4CA0" w:rsidRDefault="009A4CA0" w:rsidP="0078370F">
      <w:pPr>
        <w:jc w:val="center"/>
        <w:rPr>
          <w:u w:val="single"/>
        </w:rPr>
      </w:pPr>
    </w:p>
    <w:p w:rsidR="00E1400B" w:rsidRPr="008E0378" w:rsidRDefault="008E0378" w:rsidP="0078370F">
      <w:pPr>
        <w:jc w:val="center"/>
        <w:rPr>
          <w:u w:val="single"/>
        </w:rPr>
      </w:pPr>
      <w:r w:rsidRPr="008E0378">
        <w:rPr>
          <w:u w:val="single"/>
        </w:rPr>
        <w:lastRenderedPageBreak/>
        <w:t>Tabla Nº</w:t>
      </w:r>
      <w:r w:rsidR="00E1400B" w:rsidRPr="008E0378">
        <w:rPr>
          <w:u w:val="single"/>
        </w:rPr>
        <w:t xml:space="preserve"> 28</w:t>
      </w:r>
    </w:p>
    <w:tbl>
      <w:tblPr>
        <w:tblStyle w:val="Tablaconcuadrcula"/>
        <w:tblW w:w="8784" w:type="dxa"/>
        <w:tblLook w:val="04A0" w:firstRow="1" w:lastRow="0" w:firstColumn="1" w:lastColumn="0" w:noHBand="0" w:noVBand="1"/>
      </w:tblPr>
      <w:tblGrid>
        <w:gridCol w:w="551"/>
        <w:gridCol w:w="887"/>
        <w:gridCol w:w="1618"/>
        <w:gridCol w:w="1567"/>
        <w:gridCol w:w="1314"/>
        <w:gridCol w:w="1326"/>
        <w:gridCol w:w="1521"/>
      </w:tblGrid>
      <w:tr w:rsidR="00E701D2" w:rsidTr="00C85816">
        <w:trPr>
          <w:trHeight w:val="828"/>
        </w:trPr>
        <w:tc>
          <w:tcPr>
            <w:tcW w:w="551" w:type="dxa"/>
            <w:tcBorders>
              <w:bottom w:val="nil"/>
            </w:tcBorders>
          </w:tcPr>
          <w:p w:rsidR="00E1400B" w:rsidRDefault="00E1400B" w:rsidP="00E1400B">
            <w:pPr>
              <w:jc w:val="center"/>
            </w:pPr>
            <w:r>
              <w:t>ICA</w:t>
            </w:r>
          </w:p>
          <w:p w:rsidR="00C85816" w:rsidRDefault="00C85816" w:rsidP="00E1400B">
            <w:pPr>
              <w:jc w:val="center"/>
            </w:pPr>
          </w:p>
          <w:p w:rsidR="00C85816" w:rsidRDefault="00C85816" w:rsidP="00E1400B">
            <w:pPr>
              <w:jc w:val="center"/>
            </w:pPr>
          </w:p>
          <w:p w:rsidR="00E1400B" w:rsidRDefault="009A4CA0" w:rsidP="00E1400B">
            <w:pPr>
              <w:jc w:val="center"/>
            </w:pPr>
            <w:r>
              <w:t>100</w:t>
            </w:r>
          </w:p>
        </w:tc>
        <w:tc>
          <w:tcPr>
            <w:tcW w:w="887" w:type="dxa"/>
          </w:tcPr>
          <w:p w:rsidR="00E1400B" w:rsidRDefault="00E1400B" w:rsidP="00E1400B">
            <w:pPr>
              <w:jc w:val="center"/>
            </w:pPr>
            <w:r>
              <w:t>Criterio</w:t>
            </w:r>
          </w:p>
          <w:p w:rsidR="00E1400B" w:rsidRDefault="00E1400B" w:rsidP="00E1400B">
            <w:pPr>
              <w:jc w:val="center"/>
            </w:pPr>
            <w:r>
              <w:t>general</w:t>
            </w:r>
          </w:p>
        </w:tc>
        <w:tc>
          <w:tcPr>
            <w:tcW w:w="1618" w:type="dxa"/>
          </w:tcPr>
          <w:p w:rsidR="00E1400B" w:rsidRDefault="00E1400B" w:rsidP="00E1400B">
            <w:pPr>
              <w:jc w:val="center"/>
            </w:pPr>
            <w:r>
              <w:t>Abastecimiento</w:t>
            </w:r>
          </w:p>
          <w:p w:rsidR="00E1400B" w:rsidRDefault="00E1400B" w:rsidP="00E1400B">
            <w:pPr>
              <w:jc w:val="center"/>
            </w:pPr>
            <w:r>
              <w:t>público</w:t>
            </w:r>
          </w:p>
        </w:tc>
        <w:tc>
          <w:tcPr>
            <w:tcW w:w="1567" w:type="dxa"/>
          </w:tcPr>
          <w:p w:rsidR="00E1400B" w:rsidRDefault="00E1400B" w:rsidP="00E1400B">
            <w:pPr>
              <w:jc w:val="center"/>
            </w:pPr>
            <w:r>
              <w:t>Recreación</w:t>
            </w:r>
          </w:p>
          <w:p w:rsidR="00E1400B" w:rsidRDefault="00E1400B" w:rsidP="00E1400B">
            <w:pPr>
              <w:jc w:val="center"/>
            </w:pPr>
          </w:p>
        </w:tc>
        <w:tc>
          <w:tcPr>
            <w:tcW w:w="1326" w:type="dxa"/>
          </w:tcPr>
          <w:p w:rsidR="00E1400B" w:rsidRDefault="00E1400B" w:rsidP="00E1400B">
            <w:pPr>
              <w:jc w:val="center"/>
            </w:pPr>
            <w:r>
              <w:t>Uso en pesca y vida Acu</w:t>
            </w:r>
            <w:bookmarkStart w:id="0" w:name="_GoBack"/>
            <w:bookmarkEnd w:id="0"/>
            <w:r>
              <w:t>ática</w:t>
            </w:r>
          </w:p>
        </w:tc>
        <w:tc>
          <w:tcPr>
            <w:tcW w:w="1266" w:type="dxa"/>
          </w:tcPr>
          <w:p w:rsidR="00E1400B" w:rsidRDefault="00E1400B" w:rsidP="00E1400B">
            <w:pPr>
              <w:jc w:val="center"/>
            </w:pPr>
            <w:r>
              <w:t>Agricultura</w:t>
            </w:r>
          </w:p>
        </w:tc>
        <w:tc>
          <w:tcPr>
            <w:tcW w:w="1569" w:type="dxa"/>
          </w:tcPr>
          <w:p w:rsidR="00E1400B" w:rsidRDefault="00E1400B" w:rsidP="00E1400B">
            <w:pPr>
              <w:jc w:val="center"/>
            </w:pPr>
            <w:r>
              <w:t>Industrial</w:t>
            </w:r>
          </w:p>
        </w:tc>
      </w:tr>
      <w:tr w:rsidR="00E701D2" w:rsidTr="00C85816">
        <w:trPr>
          <w:trHeight w:val="992"/>
        </w:trPr>
        <w:tc>
          <w:tcPr>
            <w:tcW w:w="551" w:type="dxa"/>
            <w:tcBorders>
              <w:top w:val="nil"/>
              <w:bottom w:val="nil"/>
            </w:tcBorders>
          </w:tcPr>
          <w:p w:rsidR="00E1400B" w:rsidRDefault="00E1400B" w:rsidP="009A4CA0"/>
          <w:p w:rsidR="009A4CA0" w:rsidRDefault="009A4CA0" w:rsidP="009A4CA0"/>
          <w:p w:rsidR="009A4CA0" w:rsidRDefault="009A4CA0" w:rsidP="009A4CA0"/>
          <w:p w:rsidR="009A4CA0" w:rsidRPr="009A4CA0" w:rsidRDefault="009A4CA0" w:rsidP="009A4CA0">
            <w:r>
              <w:t>90</w:t>
            </w:r>
          </w:p>
        </w:tc>
        <w:tc>
          <w:tcPr>
            <w:tcW w:w="887" w:type="dxa"/>
            <w:shd w:val="clear" w:color="auto" w:fill="0070C0"/>
          </w:tcPr>
          <w:p w:rsidR="009A4CA0" w:rsidRPr="009A4CA0" w:rsidRDefault="0078370F" w:rsidP="00837315">
            <w:pPr>
              <w:rPr>
                <w:color w:val="000000" w:themeColor="text1"/>
              </w:rPr>
            </w:pPr>
            <w:r w:rsidRPr="009A4CA0">
              <w:rPr>
                <w:color w:val="000000" w:themeColor="text1"/>
              </w:rPr>
              <w:t>(E)</w:t>
            </w:r>
          </w:p>
          <w:p w:rsidR="009A4CA0" w:rsidRDefault="009A4CA0" w:rsidP="009A4CA0"/>
          <w:p w:rsidR="00E1400B" w:rsidRPr="009A4CA0" w:rsidRDefault="00E1400B" w:rsidP="009A4CA0"/>
        </w:tc>
        <w:tc>
          <w:tcPr>
            <w:tcW w:w="1618" w:type="dxa"/>
          </w:tcPr>
          <w:p w:rsidR="00E1400B" w:rsidRDefault="0078370F" w:rsidP="00837315">
            <w:r>
              <w:t xml:space="preserve">No requiere </w:t>
            </w:r>
          </w:p>
          <w:p w:rsidR="0078370F" w:rsidRDefault="0078370F" w:rsidP="00837315">
            <w:r>
              <w:t>Purificación</w:t>
            </w:r>
          </w:p>
        </w:tc>
        <w:tc>
          <w:tcPr>
            <w:tcW w:w="1567" w:type="dxa"/>
          </w:tcPr>
          <w:p w:rsidR="00E1400B" w:rsidRDefault="0078370F" w:rsidP="00837315">
            <w:r>
              <w:t xml:space="preserve">Cualquier tipo de deporte </w:t>
            </w:r>
            <w:r w:rsidR="00532B43">
              <w:t>acuático</w:t>
            </w:r>
          </w:p>
        </w:tc>
        <w:tc>
          <w:tcPr>
            <w:tcW w:w="1326" w:type="dxa"/>
          </w:tcPr>
          <w:p w:rsidR="00E1400B" w:rsidRDefault="0078370F" w:rsidP="00837315">
            <w:r>
              <w:t>Pesca y vida acuática abundante</w:t>
            </w:r>
          </w:p>
        </w:tc>
        <w:tc>
          <w:tcPr>
            <w:tcW w:w="1266" w:type="dxa"/>
          </w:tcPr>
          <w:p w:rsidR="00E1400B" w:rsidRDefault="0078370F" w:rsidP="00837315">
            <w:r>
              <w:t>No requiere purificación para riego</w:t>
            </w:r>
          </w:p>
        </w:tc>
        <w:tc>
          <w:tcPr>
            <w:tcW w:w="1569" w:type="dxa"/>
          </w:tcPr>
          <w:p w:rsidR="00E1400B" w:rsidRDefault="0078370F" w:rsidP="00837315">
            <w:r>
              <w:t>No se requiere purificación</w:t>
            </w:r>
          </w:p>
        </w:tc>
      </w:tr>
      <w:tr w:rsidR="00E701D2" w:rsidTr="00C85816">
        <w:tc>
          <w:tcPr>
            <w:tcW w:w="551" w:type="dxa"/>
            <w:tcBorders>
              <w:top w:val="nil"/>
              <w:bottom w:val="nil"/>
            </w:tcBorders>
          </w:tcPr>
          <w:p w:rsidR="00E1400B" w:rsidRDefault="00E1400B" w:rsidP="00837315"/>
          <w:p w:rsidR="009A4CA0" w:rsidRDefault="009A4CA0" w:rsidP="00837315">
            <w:r>
              <w:t>80</w:t>
            </w:r>
          </w:p>
          <w:p w:rsidR="009A4CA0" w:rsidRDefault="009A4CA0" w:rsidP="009A4CA0"/>
          <w:p w:rsidR="009A4CA0" w:rsidRDefault="009A4CA0" w:rsidP="009A4CA0"/>
          <w:p w:rsidR="009A4CA0" w:rsidRDefault="009A4CA0" w:rsidP="009A4CA0">
            <w:r>
              <w:t>70</w:t>
            </w:r>
          </w:p>
          <w:p w:rsidR="009A4CA0" w:rsidRPr="009A4CA0" w:rsidRDefault="009A4CA0" w:rsidP="009A4CA0"/>
        </w:tc>
        <w:tc>
          <w:tcPr>
            <w:tcW w:w="887" w:type="dxa"/>
            <w:shd w:val="clear" w:color="auto" w:fill="00B050"/>
          </w:tcPr>
          <w:p w:rsidR="00E1400B" w:rsidRDefault="00532B43" w:rsidP="00837315">
            <w:r>
              <w:t>(B</w:t>
            </w:r>
            <w:r w:rsidRPr="009A4CA0">
              <w:rPr>
                <w:shd w:val="clear" w:color="auto" w:fill="00B050"/>
              </w:rPr>
              <w:t>)</w:t>
            </w:r>
          </w:p>
        </w:tc>
        <w:tc>
          <w:tcPr>
            <w:tcW w:w="1618" w:type="dxa"/>
          </w:tcPr>
          <w:p w:rsidR="00E1400B" w:rsidRDefault="00532B43" w:rsidP="00837315">
            <w:r>
              <w:t>Ligera purificación</w:t>
            </w:r>
          </w:p>
        </w:tc>
        <w:tc>
          <w:tcPr>
            <w:tcW w:w="1567" w:type="dxa"/>
          </w:tcPr>
          <w:p w:rsidR="00E1400B" w:rsidRDefault="00532B43" w:rsidP="00837315">
            <w:r>
              <w:t>Cualquier tipo</w:t>
            </w:r>
          </w:p>
          <w:p w:rsidR="00532B43" w:rsidRDefault="00532B43" w:rsidP="00837315">
            <w:r>
              <w:t>De deporte acuático</w:t>
            </w:r>
          </w:p>
        </w:tc>
        <w:tc>
          <w:tcPr>
            <w:tcW w:w="1326" w:type="dxa"/>
          </w:tcPr>
          <w:p w:rsidR="00E1400B" w:rsidRDefault="00532B43" w:rsidP="00837315">
            <w:r>
              <w:t>Límite para peces muy sensitivo</w:t>
            </w:r>
          </w:p>
        </w:tc>
        <w:tc>
          <w:tcPr>
            <w:tcW w:w="1266" w:type="dxa"/>
          </w:tcPr>
          <w:p w:rsidR="00E1400B" w:rsidRDefault="00532B43" w:rsidP="00837315">
            <w:r>
              <w:t>Purificación menor para cultivos que requieran alta calidad</w:t>
            </w:r>
          </w:p>
        </w:tc>
        <w:tc>
          <w:tcPr>
            <w:tcW w:w="1569" w:type="dxa"/>
          </w:tcPr>
          <w:p w:rsidR="00E1400B" w:rsidRDefault="00532B43" w:rsidP="00837315">
            <w:r>
              <w:t>Purificación menor para industrias que requieran alta calidad</w:t>
            </w:r>
          </w:p>
        </w:tc>
      </w:tr>
      <w:tr w:rsidR="00E701D2" w:rsidTr="00C85816">
        <w:tc>
          <w:tcPr>
            <w:tcW w:w="551" w:type="dxa"/>
            <w:tcBorders>
              <w:top w:val="nil"/>
              <w:bottom w:val="nil"/>
            </w:tcBorders>
          </w:tcPr>
          <w:p w:rsidR="00E1400B" w:rsidRDefault="009A4CA0" w:rsidP="00837315">
            <w:r>
              <w:t>60</w:t>
            </w:r>
          </w:p>
          <w:p w:rsidR="009A4CA0" w:rsidRDefault="009A4CA0" w:rsidP="00837315"/>
          <w:p w:rsidR="009A4CA0" w:rsidRDefault="009A4CA0" w:rsidP="00837315"/>
          <w:p w:rsidR="009A4CA0" w:rsidRDefault="009A4CA0" w:rsidP="00837315">
            <w:r>
              <w:t>50</w:t>
            </w:r>
          </w:p>
        </w:tc>
        <w:tc>
          <w:tcPr>
            <w:tcW w:w="887" w:type="dxa"/>
            <w:shd w:val="clear" w:color="auto" w:fill="FFFF00"/>
          </w:tcPr>
          <w:p w:rsidR="00E1400B" w:rsidRDefault="007A5981" w:rsidP="00837315">
            <w:r>
              <w:t>(R)</w:t>
            </w:r>
          </w:p>
        </w:tc>
        <w:tc>
          <w:tcPr>
            <w:tcW w:w="1618" w:type="dxa"/>
          </w:tcPr>
          <w:p w:rsidR="00E1400B" w:rsidRDefault="007A5981" w:rsidP="00837315">
            <w:r>
              <w:t>Dudoso su consumo sin purificación</w:t>
            </w:r>
          </w:p>
        </w:tc>
        <w:tc>
          <w:tcPr>
            <w:tcW w:w="1567" w:type="dxa"/>
          </w:tcPr>
          <w:p w:rsidR="00E1400B" w:rsidRDefault="007A5981" w:rsidP="00837315">
            <w:r>
              <w:t xml:space="preserve">Precaución si </w:t>
            </w:r>
          </w:p>
          <w:p w:rsidR="007A5981" w:rsidRDefault="007A5981" w:rsidP="00837315">
            <w:r>
              <w:t>Se ingiere dada la posibilidad de presencia de bacterias</w:t>
            </w:r>
          </w:p>
        </w:tc>
        <w:tc>
          <w:tcPr>
            <w:tcW w:w="1326" w:type="dxa"/>
          </w:tcPr>
          <w:p w:rsidR="00E1400B" w:rsidRDefault="00BF005D" w:rsidP="00837315">
            <w:r>
              <w:t>Dudosa la pesca sin riesgos de salud</w:t>
            </w:r>
          </w:p>
        </w:tc>
        <w:tc>
          <w:tcPr>
            <w:tcW w:w="1266" w:type="dxa"/>
          </w:tcPr>
          <w:p w:rsidR="00E1400B" w:rsidRDefault="00BF005D" w:rsidP="00837315">
            <w:r>
              <w:t>Utilizable en la mayoría de los cultivos</w:t>
            </w:r>
          </w:p>
        </w:tc>
        <w:tc>
          <w:tcPr>
            <w:tcW w:w="1569" w:type="dxa"/>
          </w:tcPr>
          <w:p w:rsidR="00E1400B" w:rsidRDefault="00BF005D" w:rsidP="00837315">
            <w:r>
              <w:t>No requiere tratamiento para industrias de  operación</w:t>
            </w:r>
          </w:p>
        </w:tc>
      </w:tr>
      <w:tr w:rsidR="002C000E" w:rsidTr="00C85816">
        <w:trPr>
          <w:trHeight w:val="1212"/>
        </w:trPr>
        <w:tc>
          <w:tcPr>
            <w:tcW w:w="551" w:type="dxa"/>
            <w:tcBorders>
              <w:top w:val="nil"/>
              <w:bottom w:val="single" w:sz="4" w:space="0" w:color="auto"/>
            </w:tcBorders>
          </w:tcPr>
          <w:p w:rsidR="002C000E" w:rsidRDefault="009A4CA0" w:rsidP="00837315">
            <w:r>
              <w:t>40</w:t>
            </w:r>
          </w:p>
          <w:p w:rsidR="009A4CA0" w:rsidRDefault="009A4CA0" w:rsidP="00837315"/>
          <w:p w:rsidR="009A4CA0" w:rsidRDefault="009A4CA0" w:rsidP="00837315"/>
          <w:p w:rsidR="009A4CA0" w:rsidRDefault="009A4CA0" w:rsidP="00837315">
            <w:r>
              <w:t>30</w:t>
            </w:r>
          </w:p>
          <w:p w:rsidR="009A4CA0" w:rsidRDefault="009A4CA0" w:rsidP="00837315"/>
        </w:tc>
        <w:tc>
          <w:tcPr>
            <w:tcW w:w="887" w:type="dxa"/>
            <w:shd w:val="clear" w:color="auto" w:fill="ED7D31" w:themeFill="accent2"/>
          </w:tcPr>
          <w:p w:rsidR="002C000E" w:rsidRDefault="002C000E" w:rsidP="00837315">
            <w:r>
              <w:t>(M)</w:t>
            </w:r>
          </w:p>
        </w:tc>
        <w:tc>
          <w:tcPr>
            <w:tcW w:w="1618" w:type="dxa"/>
          </w:tcPr>
          <w:p w:rsidR="002C000E" w:rsidRDefault="002C000E" w:rsidP="002C000E">
            <w:r>
              <w:t xml:space="preserve"> Tratamiento</w:t>
            </w:r>
          </w:p>
          <w:p w:rsidR="002C000E" w:rsidRDefault="002C000E" w:rsidP="002C000E">
            <w:r>
              <w:t xml:space="preserve"> potalizador necesario</w:t>
            </w:r>
          </w:p>
        </w:tc>
        <w:tc>
          <w:tcPr>
            <w:tcW w:w="1567" w:type="dxa"/>
          </w:tcPr>
          <w:p w:rsidR="002C000E" w:rsidRDefault="002C000E" w:rsidP="002C000E">
            <w:r>
              <w:t>Dudosa para contacto con el agua</w:t>
            </w:r>
          </w:p>
        </w:tc>
        <w:tc>
          <w:tcPr>
            <w:tcW w:w="1326" w:type="dxa"/>
          </w:tcPr>
          <w:p w:rsidR="002C000E" w:rsidRDefault="002C000E" w:rsidP="00837315">
            <w:r>
              <w:t>Vida acuática limitada a especies mu</w:t>
            </w:r>
            <w:r w:rsidR="00524366">
              <w:t>y</w:t>
            </w:r>
            <w:r>
              <w:t xml:space="preserve"> resis</w:t>
            </w:r>
            <w:r w:rsidR="00524366">
              <w:t>t</w:t>
            </w:r>
            <w:r>
              <w:t>en</w:t>
            </w:r>
            <w:r w:rsidR="00524366">
              <w:t>t</w:t>
            </w:r>
            <w:r>
              <w:t>es</w:t>
            </w:r>
          </w:p>
        </w:tc>
        <w:tc>
          <w:tcPr>
            <w:tcW w:w="1266" w:type="dxa"/>
          </w:tcPr>
          <w:p w:rsidR="002C000E" w:rsidRDefault="00524366" w:rsidP="00524366">
            <w:r>
              <w:t>Tratamiento</w:t>
            </w:r>
            <w:r w:rsidR="002C000E">
              <w:t xml:space="preserve"> requerido para la mayoría de los cultivos</w:t>
            </w:r>
          </w:p>
        </w:tc>
        <w:tc>
          <w:tcPr>
            <w:tcW w:w="1569" w:type="dxa"/>
          </w:tcPr>
          <w:p w:rsidR="002C000E" w:rsidRDefault="00524366" w:rsidP="00837315">
            <w:r>
              <w:t>Tratamiento</w:t>
            </w:r>
            <w:r w:rsidR="002C000E">
              <w:t xml:space="preserve"> para mayoría de usos</w:t>
            </w:r>
          </w:p>
        </w:tc>
      </w:tr>
      <w:tr w:rsidR="002C000E" w:rsidTr="00C85816">
        <w:tc>
          <w:tcPr>
            <w:tcW w:w="551" w:type="dxa"/>
            <w:tcBorders>
              <w:top w:val="single" w:sz="4" w:space="0" w:color="auto"/>
              <w:bottom w:val="single" w:sz="4" w:space="0" w:color="auto"/>
            </w:tcBorders>
          </w:tcPr>
          <w:p w:rsidR="002C000E" w:rsidRDefault="00C85816" w:rsidP="00837315">
            <w:r>
              <w:t>20</w:t>
            </w:r>
          </w:p>
          <w:p w:rsidR="00C85816" w:rsidRDefault="00C85816" w:rsidP="00837315"/>
          <w:p w:rsidR="00C85816" w:rsidRDefault="00C85816" w:rsidP="00837315">
            <w:r>
              <w:t>10</w:t>
            </w:r>
          </w:p>
        </w:tc>
        <w:tc>
          <w:tcPr>
            <w:tcW w:w="887" w:type="dxa"/>
            <w:shd w:val="clear" w:color="auto" w:fill="FF0000"/>
          </w:tcPr>
          <w:p w:rsidR="002C000E" w:rsidRDefault="002C000E" w:rsidP="00837315">
            <w:r>
              <w:t>(MM)</w:t>
            </w:r>
          </w:p>
        </w:tc>
        <w:tc>
          <w:tcPr>
            <w:tcW w:w="1618" w:type="dxa"/>
          </w:tcPr>
          <w:p w:rsidR="002C000E" w:rsidRDefault="002C000E" w:rsidP="00837315">
            <w:r>
              <w:t>Dudosa para consumo</w:t>
            </w:r>
          </w:p>
        </w:tc>
        <w:tc>
          <w:tcPr>
            <w:tcW w:w="1567" w:type="dxa"/>
          </w:tcPr>
          <w:p w:rsidR="002C000E" w:rsidRDefault="002C000E" w:rsidP="00837315">
            <w:r>
              <w:t>Contaminación visible, evitar cercanía</w:t>
            </w:r>
          </w:p>
        </w:tc>
        <w:tc>
          <w:tcPr>
            <w:tcW w:w="1326" w:type="dxa"/>
          </w:tcPr>
          <w:p w:rsidR="002C000E" w:rsidRDefault="002C000E" w:rsidP="00837315">
            <w:r>
              <w:t>Inaceptable para la pesca  vida acuática</w:t>
            </w:r>
          </w:p>
        </w:tc>
        <w:tc>
          <w:tcPr>
            <w:tcW w:w="1266" w:type="dxa"/>
          </w:tcPr>
          <w:p w:rsidR="002C000E" w:rsidRDefault="002C000E" w:rsidP="00837315">
            <w:r>
              <w:t>Inaceptable para riego</w:t>
            </w:r>
          </w:p>
        </w:tc>
        <w:tc>
          <w:tcPr>
            <w:tcW w:w="1569" w:type="dxa"/>
          </w:tcPr>
          <w:p w:rsidR="002C000E" w:rsidRDefault="002C000E" w:rsidP="00837315">
            <w:r>
              <w:t>Uso</w:t>
            </w:r>
          </w:p>
          <w:p w:rsidR="002C000E" w:rsidRDefault="002C000E" w:rsidP="00837315">
            <w:r>
              <w:t>restringido</w:t>
            </w:r>
          </w:p>
        </w:tc>
      </w:tr>
    </w:tbl>
    <w:p w:rsidR="00E1400B" w:rsidRDefault="00E1400B" w:rsidP="00837315"/>
    <w:p w:rsidR="00E1400B" w:rsidRDefault="00E1400B" w:rsidP="00837315"/>
    <w:p w:rsidR="00B64627" w:rsidRDefault="00DF5CC6" w:rsidP="00376AF9">
      <w:r>
        <w:t xml:space="preserve">El </w:t>
      </w:r>
      <w:r w:rsidR="00376AF9">
        <w:t xml:space="preserve">análisis de ICA arrojo como resultado que la calidad del agua del Río Paraguay a la altura de </w:t>
      </w:r>
      <w:r w:rsidR="0017638D">
        <w:t>la ciudad</w:t>
      </w:r>
      <w:r w:rsidR="00376AF9">
        <w:t xml:space="preserve"> de Pilar es de calidad REGULAR</w:t>
      </w:r>
      <w:r w:rsidR="000B2B79">
        <w:t xml:space="preserve">(R), o cual indica que, para uso de abastecimiento público, el agua debe ser tratado o purificado para el consumo. Para el caso de recreación, se debe de tomar precaución si se ingiere, dada la posibilidad de presencia de bacterias. En cuanto a la pesca y la vida acuática, se debe tomar precauciones ante los posibles riesgos para la salud. En la Agricultura, es utilizable en la gran mayoría de los cultivos. En tanto que, para ser utilizada en procesos industriales, el </w:t>
      </w:r>
      <w:r w:rsidR="007954B2">
        <w:t>agua no</w:t>
      </w:r>
      <w:r w:rsidR="000B2B79">
        <w:t xml:space="preserve"> requiere tratamiento para industrias de operación manual.</w:t>
      </w:r>
    </w:p>
    <w:p w:rsidR="007954B2" w:rsidRDefault="007954B2" w:rsidP="00311EA1">
      <w:pPr>
        <w:jc w:val="both"/>
      </w:pPr>
      <w:r>
        <w:t>Al concluir y a través de las diferentes técnicas de recolección de datos, se confirma la hipótesis alternativa planteada.</w:t>
      </w:r>
      <w:r w:rsidR="00196622">
        <w:t xml:space="preserve"> Las aguas que</w:t>
      </w:r>
      <w:r>
        <w:t xml:space="preserve"> fluyen a través del Rio Paraguay, a la altura de la ciudad de Pilar. Se encuentran dentro del rango de calidad de agua de Clase 1 según la Resolución Nº 222/02 de la Secretaría del Ambiente(SEAM); es corrosiva de acuerdo al Índice de Saturación de Langelier(LSI), y a criterio general. Según lo establecido en la norma americana de la NSF, el Índice de Calidad de Agua(ICA) es regular, la cual queda comprobada de </w:t>
      </w:r>
      <w:r w:rsidR="00976C9E">
        <w:t>acuerdo</w:t>
      </w:r>
      <w:r>
        <w:t xml:space="preserve"> a los resultados de la investigación</w:t>
      </w:r>
    </w:p>
    <w:p w:rsidR="00CA0B35" w:rsidRDefault="00CA0B35" w:rsidP="00CA0B35">
      <w:pPr>
        <w:pStyle w:val="Prrafodelista"/>
      </w:pPr>
    </w:p>
    <w:p w:rsidR="00311EA1" w:rsidRDefault="00311EA1" w:rsidP="00CA0B35">
      <w:pPr>
        <w:pStyle w:val="Prrafodelista"/>
      </w:pPr>
    </w:p>
    <w:p w:rsidR="00311EA1" w:rsidRDefault="00311EA1" w:rsidP="00CA0B35">
      <w:pPr>
        <w:pStyle w:val="Prrafodelista"/>
      </w:pPr>
      <w:r>
        <w:t>BIBLIOGRRAFÍA</w:t>
      </w:r>
    </w:p>
    <w:p w:rsidR="00B54DD7" w:rsidRDefault="00B54DD7" w:rsidP="00CA0B35">
      <w:pPr>
        <w:pStyle w:val="Prrafodelista"/>
      </w:pPr>
    </w:p>
    <w:p w:rsidR="00311EA1" w:rsidRDefault="00311EA1" w:rsidP="00B54DD7">
      <w:pPr>
        <w:pStyle w:val="Prrafodelista"/>
        <w:numPr>
          <w:ilvl w:val="0"/>
          <w:numId w:val="10"/>
        </w:numPr>
      </w:pPr>
      <w:r>
        <w:t>Monarca S, Zerbini I, Donato F, 2004 World Health Organización(WHO). Drinkingwater hardness and cardiovascular diseases: A review of epidemiological studies. 1979-2004.27p</w:t>
      </w:r>
    </w:p>
    <w:p w:rsidR="00B54DD7" w:rsidRDefault="00B54DD7" w:rsidP="00B54DD7">
      <w:pPr>
        <w:pStyle w:val="Prrafodelista"/>
      </w:pPr>
    </w:p>
    <w:p w:rsidR="00702031" w:rsidRDefault="00702031" w:rsidP="00B54DD7">
      <w:pPr>
        <w:pStyle w:val="Prrafodelista"/>
        <w:numPr>
          <w:ilvl w:val="0"/>
          <w:numId w:val="10"/>
        </w:numPr>
      </w:pPr>
      <w:r>
        <w:t>Mackinnon Au, Taylor sh. 1980 Relationship between sudden coronary deaths and drinking wáter hardness in five yorkshire cities and towns. Int J.Epidem 1980;9: 247-249</w:t>
      </w:r>
    </w:p>
    <w:p w:rsidR="00311EA1" w:rsidRDefault="00311EA1" w:rsidP="00CA0B35">
      <w:pPr>
        <w:pStyle w:val="Prrafodelista"/>
      </w:pPr>
    </w:p>
    <w:p w:rsidR="00DD37C6" w:rsidRDefault="005F297A" w:rsidP="005F297A">
      <w:r>
        <w:t>SITIOS INTERNET</w:t>
      </w:r>
    </w:p>
    <w:p w:rsidR="005F297A" w:rsidRDefault="00A477D7" w:rsidP="005F297A">
      <w:hyperlink r:id="rId7" w:history="1">
        <w:r w:rsidR="005E7624" w:rsidRPr="006D2A89">
          <w:rPr>
            <w:rStyle w:val="Hipervnculo"/>
          </w:rPr>
          <w:t>http://es.Wikipedia.org/wiki/agua</w:t>
        </w:r>
      </w:hyperlink>
    </w:p>
    <w:p w:rsidR="005E7624" w:rsidRDefault="00A477D7" w:rsidP="005F297A">
      <w:hyperlink r:id="rId8" w:history="1">
        <w:r w:rsidR="005E7624" w:rsidRPr="006D2A89">
          <w:rPr>
            <w:rStyle w:val="Hipervnculo"/>
          </w:rPr>
          <w:t>http://www.aula21.net/Nutriweb/agua.htm</w:t>
        </w:r>
      </w:hyperlink>
    </w:p>
    <w:p w:rsidR="0004132F" w:rsidRDefault="0004132F" w:rsidP="005F297A">
      <w:r>
        <w:t>http:/www.juntadeandalucia.es/averroes/manuales/materiales_tic/biomoléculas/selectividad/agua_propiedades_funciones-pdf.</w:t>
      </w:r>
    </w:p>
    <w:p w:rsidR="0004132F" w:rsidRDefault="0004132F" w:rsidP="005F297A"/>
    <w:p w:rsidR="005E7624" w:rsidRDefault="005E7624" w:rsidP="005F297A"/>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CA0B35" w:rsidRDefault="00CA0B35" w:rsidP="00CA0B35">
      <w:pPr>
        <w:pStyle w:val="Prrafodelista"/>
      </w:pPr>
    </w:p>
    <w:p w:rsidR="00A023B1" w:rsidRDefault="00A023B1"/>
    <w:p w:rsidR="00A023B1" w:rsidRDefault="00A023B1"/>
    <w:sectPr w:rsidR="00A023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D7" w:rsidRDefault="00A477D7" w:rsidP="005D6178">
      <w:pPr>
        <w:spacing w:after="0" w:line="240" w:lineRule="auto"/>
      </w:pPr>
      <w:r>
        <w:separator/>
      </w:r>
    </w:p>
  </w:endnote>
  <w:endnote w:type="continuationSeparator" w:id="0">
    <w:p w:rsidR="00A477D7" w:rsidRDefault="00A477D7" w:rsidP="005D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D7" w:rsidRDefault="00A477D7" w:rsidP="005D6178">
      <w:pPr>
        <w:spacing w:after="0" w:line="240" w:lineRule="auto"/>
      </w:pPr>
      <w:r>
        <w:separator/>
      </w:r>
    </w:p>
  </w:footnote>
  <w:footnote w:type="continuationSeparator" w:id="0">
    <w:p w:rsidR="00A477D7" w:rsidRDefault="00A477D7" w:rsidP="005D6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56D"/>
    <w:multiLevelType w:val="hybridMultilevel"/>
    <w:tmpl w:val="DF74E4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B0D5D"/>
    <w:multiLevelType w:val="hybridMultilevel"/>
    <w:tmpl w:val="947E4F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CB6542B"/>
    <w:multiLevelType w:val="hybridMultilevel"/>
    <w:tmpl w:val="4C2CA0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1E4D1A"/>
    <w:multiLevelType w:val="hybridMultilevel"/>
    <w:tmpl w:val="465ED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AD1E77"/>
    <w:multiLevelType w:val="hybridMultilevel"/>
    <w:tmpl w:val="E4AC2B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B0421A"/>
    <w:multiLevelType w:val="hybridMultilevel"/>
    <w:tmpl w:val="451A69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C03CD4"/>
    <w:multiLevelType w:val="hybridMultilevel"/>
    <w:tmpl w:val="87DEE3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34708E"/>
    <w:multiLevelType w:val="hybridMultilevel"/>
    <w:tmpl w:val="31F28D5A"/>
    <w:lvl w:ilvl="0" w:tplc="668C60F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557304"/>
    <w:multiLevelType w:val="hybridMultilevel"/>
    <w:tmpl w:val="E2BCDC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CE0890"/>
    <w:multiLevelType w:val="hybridMultilevel"/>
    <w:tmpl w:val="66309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5"/>
  </w:num>
  <w:num w:numId="6">
    <w:abstractNumId w:val="6"/>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0E"/>
    <w:rsid w:val="00001527"/>
    <w:rsid w:val="0002782C"/>
    <w:rsid w:val="000349CF"/>
    <w:rsid w:val="0004132F"/>
    <w:rsid w:val="00041B46"/>
    <w:rsid w:val="00053891"/>
    <w:rsid w:val="000A7AB5"/>
    <w:rsid w:val="000B2B79"/>
    <w:rsid w:val="000C6C38"/>
    <w:rsid w:val="000D35F7"/>
    <w:rsid w:val="00101CAC"/>
    <w:rsid w:val="00123B4B"/>
    <w:rsid w:val="001248E6"/>
    <w:rsid w:val="00125303"/>
    <w:rsid w:val="00141FBF"/>
    <w:rsid w:val="0015634B"/>
    <w:rsid w:val="0017638D"/>
    <w:rsid w:val="00183817"/>
    <w:rsid w:val="00196622"/>
    <w:rsid w:val="001A6505"/>
    <w:rsid w:val="001B1A4D"/>
    <w:rsid w:val="001B3F31"/>
    <w:rsid w:val="001D6AB4"/>
    <w:rsid w:val="0020444B"/>
    <w:rsid w:val="00207BE8"/>
    <w:rsid w:val="00210739"/>
    <w:rsid w:val="0021339D"/>
    <w:rsid w:val="00224FAC"/>
    <w:rsid w:val="00225D1E"/>
    <w:rsid w:val="00236AAF"/>
    <w:rsid w:val="00276757"/>
    <w:rsid w:val="00290D69"/>
    <w:rsid w:val="002A2DC9"/>
    <w:rsid w:val="002A63C6"/>
    <w:rsid w:val="002A69AC"/>
    <w:rsid w:val="002C000E"/>
    <w:rsid w:val="002C7A73"/>
    <w:rsid w:val="002D0AD0"/>
    <w:rsid w:val="002E3A82"/>
    <w:rsid w:val="002F56C6"/>
    <w:rsid w:val="00311EA1"/>
    <w:rsid w:val="003328E6"/>
    <w:rsid w:val="00355EF1"/>
    <w:rsid w:val="00376AF9"/>
    <w:rsid w:val="00381BF3"/>
    <w:rsid w:val="00382969"/>
    <w:rsid w:val="003B32DE"/>
    <w:rsid w:val="003D5146"/>
    <w:rsid w:val="00410B45"/>
    <w:rsid w:val="00417324"/>
    <w:rsid w:val="004224F7"/>
    <w:rsid w:val="004269EC"/>
    <w:rsid w:val="00436B00"/>
    <w:rsid w:val="004478B1"/>
    <w:rsid w:val="004615DB"/>
    <w:rsid w:val="004775AB"/>
    <w:rsid w:val="00487061"/>
    <w:rsid w:val="004A0577"/>
    <w:rsid w:val="004A0AB3"/>
    <w:rsid w:val="004B7D29"/>
    <w:rsid w:val="004D1A4F"/>
    <w:rsid w:val="004D75AA"/>
    <w:rsid w:val="004E2849"/>
    <w:rsid w:val="005175C9"/>
    <w:rsid w:val="00517671"/>
    <w:rsid w:val="00520041"/>
    <w:rsid w:val="00523962"/>
    <w:rsid w:val="00524366"/>
    <w:rsid w:val="00525417"/>
    <w:rsid w:val="00532B43"/>
    <w:rsid w:val="00593343"/>
    <w:rsid w:val="005A539D"/>
    <w:rsid w:val="005C561E"/>
    <w:rsid w:val="005D2C9F"/>
    <w:rsid w:val="005D6178"/>
    <w:rsid w:val="005E7624"/>
    <w:rsid w:val="005F297A"/>
    <w:rsid w:val="00611750"/>
    <w:rsid w:val="006119CA"/>
    <w:rsid w:val="006135A9"/>
    <w:rsid w:val="006205C8"/>
    <w:rsid w:val="0065196C"/>
    <w:rsid w:val="0065793E"/>
    <w:rsid w:val="00690432"/>
    <w:rsid w:val="0069687A"/>
    <w:rsid w:val="006A5CEA"/>
    <w:rsid w:val="006C697B"/>
    <w:rsid w:val="006F3795"/>
    <w:rsid w:val="00702031"/>
    <w:rsid w:val="007118AF"/>
    <w:rsid w:val="00712524"/>
    <w:rsid w:val="007231B4"/>
    <w:rsid w:val="007273A0"/>
    <w:rsid w:val="0073156D"/>
    <w:rsid w:val="00743341"/>
    <w:rsid w:val="00752C79"/>
    <w:rsid w:val="00757827"/>
    <w:rsid w:val="007732C8"/>
    <w:rsid w:val="0077697C"/>
    <w:rsid w:val="0078370F"/>
    <w:rsid w:val="007954B2"/>
    <w:rsid w:val="007A5981"/>
    <w:rsid w:val="007C2A06"/>
    <w:rsid w:val="007D79C2"/>
    <w:rsid w:val="007E1F83"/>
    <w:rsid w:val="007E6801"/>
    <w:rsid w:val="007F2F84"/>
    <w:rsid w:val="00813020"/>
    <w:rsid w:val="008267A3"/>
    <w:rsid w:val="00830B88"/>
    <w:rsid w:val="00837315"/>
    <w:rsid w:val="00846465"/>
    <w:rsid w:val="00854E77"/>
    <w:rsid w:val="00875343"/>
    <w:rsid w:val="00885928"/>
    <w:rsid w:val="0089595E"/>
    <w:rsid w:val="008D523B"/>
    <w:rsid w:val="008D6963"/>
    <w:rsid w:val="008E0378"/>
    <w:rsid w:val="00915A75"/>
    <w:rsid w:val="00921336"/>
    <w:rsid w:val="0092411B"/>
    <w:rsid w:val="00924EC3"/>
    <w:rsid w:val="00925E1B"/>
    <w:rsid w:val="00927E4E"/>
    <w:rsid w:val="009402A2"/>
    <w:rsid w:val="00945DE7"/>
    <w:rsid w:val="00956499"/>
    <w:rsid w:val="00976C9E"/>
    <w:rsid w:val="009A1056"/>
    <w:rsid w:val="009A4CA0"/>
    <w:rsid w:val="00A023B1"/>
    <w:rsid w:val="00A02C9F"/>
    <w:rsid w:val="00A208B5"/>
    <w:rsid w:val="00A20DA4"/>
    <w:rsid w:val="00A33986"/>
    <w:rsid w:val="00A477D7"/>
    <w:rsid w:val="00A66605"/>
    <w:rsid w:val="00A74165"/>
    <w:rsid w:val="00A806F3"/>
    <w:rsid w:val="00A80FB2"/>
    <w:rsid w:val="00AB1557"/>
    <w:rsid w:val="00B10510"/>
    <w:rsid w:val="00B13D80"/>
    <w:rsid w:val="00B2394F"/>
    <w:rsid w:val="00B25984"/>
    <w:rsid w:val="00B54D7F"/>
    <w:rsid w:val="00B54DD7"/>
    <w:rsid w:val="00B60BA1"/>
    <w:rsid w:val="00B64627"/>
    <w:rsid w:val="00B76C9F"/>
    <w:rsid w:val="00B84F25"/>
    <w:rsid w:val="00BD499B"/>
    <w:rsid w:val="00BF005D"/>
    <w:rsid w:val="00BF5A47"/>
    <w:rsid w:val="00BF6547"/>
    <w:rsid w:val="00C17D91"/>
    <w:rsid w:val="00C22111"/>
    <w:rsid w:val="00C523B2"/>
    <w:rsid w:val="00C56CE0"/>
    <w:rsid w:val="00C85816"/>
    <w:rsid w:val="00C9640E"/>
    <w:rsid w:val="00CA0B35"/>
    <w:rsid w:val="00CA50F1"/>
    <w:rsid w:val="00CB65A6"/>
    <w:rsid w:val="00CE490F"/>
    <w:rsid w:val="00CF74FB"/>
    <w:rsid w:val="00D10055"/>
    <w:rsid w:val="00D123BC"/>
    <w:rsid w:val="00D52E09"/>
    <w:rsid w:val="00D63A22"/>
    <w:rsid w:val="00D811BF"/>
    <w:rsid w:val="00D86680"/>
    <w:rsid w:val="00D87226"/>
    <w:rsid w:val="00DA597A"/>
    <w:rsid w:val="00DB31A6"/>
    <w:rsid w:val="00DB4B1E"/>
    <w:rsid w:val="00DC1119"/>
    <w:rsid w:val="00DC435C"/>
    <w:rsid w:val="00DC4EDD"/>
    <w:rsid w:val="00DC67E2"/>
    <w:rsid w:val="00DD37C6"/>
    <w:rsid w:val="00DD7842"/>
    <w:rsid w:val="00DF5CC6"/>
    <w:rsid w:val="00DF6080"/>
    <w:rsid w:val="00E01C68"/>
    <w:rsid w:val="00E06F87"/>
    <w:rsid w:val="00E1400B"/>
    <w:rsid w:val="00E43E44"/>
    <w:rsid w:val="00E47061"/>
    <w:rsid w:val="00E517BF"/>
    <w:rsid w:val="00E61087"/>
    <w:rsid w:val="00E701D2"/>
    <w:rsid w:val="00E76CBB"/>
    <w:rsid w:val="00E82F2F"/>
    <w:rsid w:val="00E83509"/>
    <w:rsid w:val="00E851EA"/>
    <w:rsid w:val="00E920E6"/>
    <w:rsid w:val="00EA58CA"/>
    <w:rsid w:val="00ED3E61"/>
    <w:rsid w:val="00ED79CF"/>
    <w:rsid w:val="00F218B6"/>
    <w:rsid w:val="00F34DD1"/>
    <w:rsid w:val="00F4594E"/>
    <w:rsid w:val="00F569D0"/>
    <w:rsid w:val="00FB6F2E"/>
    <w:rsid w:val="00FD189D"/>
    <w:rsid w:val="00FE120B"/>
    <w:rsid w:val="00FE6866"/>
    <w:rsid w:val="00FE7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A249"/>
  <w15:chartTrackingRefBased/>
  <w15:docId w15:val="{37D17A9F-2A64-4536-8E26-7923E53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20B"/>
    <w:pPr>
      <w:ind w:left="720"/>
      <w:contextualSpacing/>
    </w:pPr>
  </w:style>
  <w:style w:type="paragraph" w:styleId="NormalWeb">
    <w:name w:val="Normal (Web)"/>
    <w:basedOn w:val="Normal"/>
    <w:uiPriority w:val="99"/>
    <w:unhideWhenUsed/>
    <w:rsid w:val="006A5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963"/>
    <w:rPr>
      <w:sz w:val="16"/>
      <w:szCs w:val="16"/>
    </w:rPr>
  </w:style>
  <w:style w:type="paragraph" w:styleId="Textocomentario">
    <w:name w:val="annotation text"/>
    <w:basedOn w:val="Normal"/>
    <w:link w:val="TextocomentarioCar"/>
    <w:uiPriority w:val="99"/>
    <w:semiHidden/>
    <w:unhideWhenUsed/>
    <w:rsid w:val="008D6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3"/>
    <w:rPr>
      <w:sz w:val="20"/>
      <w:szCs w:val="20"/>
    </w:rPr>
  </w:style>
  <w:style w:type="paragraph" w:styleId="Asuntodelcomentario">
    <w:name w:val="annotation subject"/>
    <w:basedOn w:val="Textocomentario"/>
    <w:next w:val="Textocomentario"/>
    <w:link w:val="AsuntodelcomentarioCar"/>
    <w:uiPriority w:val="99"/>
    <w:semiHidden/>
    <w:unhideWhenUsed/>
    <w:rsid w:val="008D6963"/>
    <w:rPr>
      <w:b/>
      <w:bCs/>
    </w:rPr>
  </w:style>
  <w:style w:type="character" w:customStyle="1" w:styleId="AsuntodelcomentarioCar">
    <w:name w:val="Asunto del comentario Car"/>
    <w:basedOn w:val="TextocomentarioCar"/>
    <w:link w:val="Asuntodelcomentario"/>
    <w:uiPriority w:val="99"/>
    <w:semiHidden/>
    <w:rsid w:val="008D6963"/>
    <w:rPr>
      <w:b/>
      <w:bCs/>
      <w:sz w:val="20"/>
      <w:szCs w:val="20"/>
    </w:rPr>
  </w:style>
  <w:style w:type="paragraph" w:styleId="Textodeglobo">
    <w:name w:val="Balloon Text"/>
    <w:basedOn w:val="Normal"/>
    <w:link w:val="TextodegloboCar"/>
    <w:uiPriority w:val="99"/>
    <w:semiHidden/>
    <w:unhideWhenUsed/>
    <w:rsid w:val="008D6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963"/>
    <w:rPr>
      <w:rFonts w:ascii="Segoe UI" w:hAnsi="Segoe UI" w:cs="Segoe UI"/>
      <w:sz w:val="18"/>
      <w:szCs w:val="18"/>
    </w:rPr>
  </w:style>
  <w:style w:type="paragraph" w:styleId="Encabezado">
    <w:name w:val="header"/>
    <w:basedOn w:val="Normal"/>
    <w:link w:val="EncabezadoCar"/>
    <w:uiPriority w:val="99"/>
    <w:unhideWhenUsed/>
    <w:rsid w:val="005D6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6178"/>
  </w:style>
  <w:style w:type="paragraph" w:styleId="Piedepgina">
    <w:name w:val="footer"/>
    <w:basedOn w:val="Normal"/>
    <w:link w:val="PiedepginaCar"/>
    <w:uiPriority w:val="99"/>
    <w:unhideWhenUsed/>
    <w:rsid w:val="005D6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178"/>
  </w:style>
  <w:style w:type="table" w:styleId="Tablaconcuadrcula">
    <w:name w:val="Table Grid"/>
    <w:basedOn w:val="Tablanormal"/>
    <w:uiPriority w:val="39"/>
    <w:rsid w:val="00E1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2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21.net/Nutriweb/agua.htm" TargetMode="External"/><Relationship Id="rId3" Type="http://schemas.openxmlformats.org/officeDocument/2006/relationships/settings" Target="settings.xml"/><Relationship Id="rId7" Type="http://schemas.openxmlformats.org/officeDocument/2006/relationships/hyperlink" Target="http://es.Wikipedia.org/wiki/a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9</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82</cp:revision>
  <dcterms:created xsi:type="dcterms:W3CDTF">2016-06-15T17:05:00Z</dcterms:created>
  <dcterms:modified xsi:type="dcterms:W3CDTF">2016-06-30T17:45:00Z</dcterms:modified>
</cp:coreProperties>
</file>