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3" w:rsidRPr="00B82893" w:rsidRDefault="00B82893" w:rsidP="00B82893">
      <w:pPr>
        <w:jc w:val="both"/>
        <w:rPr>
          <w:lang w:val="es-ES_tradnl"/>
        </w:rPr>
      </w:pPr>
      <w:r w:rsidRPr="00B82893">
        <w:rPr>
          <w:lang w:val="es-ES_tradnl"/>
        </w:rPr>
        <w:t>Una de las características principales de La</w:t>
      </w:r>
      <w:r>
        <w:rPr>
          <w:lang w:val="es-ES_tradnl"/>
        </w:rPr>
        <w:t xml:space="preserve">tinoamérica y por consiguiente </w:t>
      </w:r>
      <w:r w:rsidRPr="00B82893">
        <w:rPr>
          <w:lang w:val="es-ES_tradnl"/>
        </w:rPr>
        <w:t>de Paraguay es la desigualdad, que se expresa e</w:t>
      </w:r>
      <w:r>
        <w:rPr>
          <w:lang w:val="es-ES_tradnl"/>
        </w:rPr>
        <w:t xml:space="preserve">n el acceso diferenciado a los </w:t>
      </w:r>
      <w:r w:rsidRPr="00B82893">
        <w:rPr>
          <w:lang w:val="es-ES_tradnl"/>
        </w:rPr>
        <w:t xml:space="preserve">recursos, según origen socioeconómico, género, etnia, localización espacial y edad. </w:t>
      </w:r>
    </w:p>
    <w:p w:rsidR="00B82893" w:rsidRPr="00B82893" w:rsidRDefault="00B82893" w:rsidP="00B82893">
      <w:pPr>
        <w:jc w:val="both"/>
        <w:rPr>
          <w:lang w:val="es-ES_tradnl"/>
        </w:rPr>
      </w:pPr>
      <w:r w:rsidRPr="00B82893">
        <w:rPr>
          <w:lang w:val="es-ES_tradnl"/>
        </w:rPr>
        <w:t xml:space="preserve">En las últimas décadas y especialmente </w:t>
      </w:r>
      <w:r>
        <w:rPr>
          <w:lang w:val="es-ES_tradnl"/>
        </w:rPr>
        <w:t xml:space="preserve">luego de que la dictadura haya </w:t>
      </w:r>
      <w:r w:rsidRPr="00B82893">
        <w:rPr>
          <w:lang w:val="es-ES_tradnl"/>
        </w:rPr>
        <w:t>caído, en Paraguay se han venido implementado de</w:t>
      </w:r>
      <w:r>
        <w:rPr>
          <w:lang w:val="es-ES_tradnl"/>
        </w:rPr>
        <w:t xml:space="preserve"> manera sistemáticas políticas </w:t>
      </w:r>
      <w:r w:rsidRPr="00B82893">
        <w:rPr>
          <w:lang w:val="es-ES_tradnl"/>
        </w:rPr>
        <w:t>sociales enfocadas a estas minorías, las que se han</w:t>
      </w:r>
      <w:r>
        <w:rPr>
          <w:lang w:val="es-ES_tradnl"/>
        </w:rPr>
        <w:t xml:space="preserve"> ido modificando y adaptando a </w:t>
      </w:r>
      <w:r w:rsidRPr="00B82893">
        <w:rPr>
          <w:lang w:val="es-ES_tradnl"/>
        </w:rPr>
        <w:t>la realidad de los tiempos y que en la actuali</w:t>
      </w:r>
      <w:r>
        <w:rPr>
          <w:lang w:val="es-ES_tradnl"/>
        </w:rPr>
        <w:t xml:space="preserve">dad apuntalan a la creación de </w:t>
      </w:r>
      <w:r w:rsidRPr="00B82893">
        <w:rPr>
          <w:lang w:val="es-ES_tradnl"/>
        </w:rPr>
        <w:t>capital humano y que han representado u</w:t>
      </w:r>
      <w:r>
        <w:rPr>
          <w:lang w:val="es-ES_tradnl"/>
        </w:rPr>
        <w:t xml:space="preserve">na alternativa a los programas </w:t>
      </w:r>
      <w:r w:rsidRPr="00B82893">
        <w:rPr>
          <w:lang w:val="es-ES_tradnl"/>
        </w:rPr>
        <w:t>tradicionales de asistencia social y una forma d</w:t>
      </w:r>
      <w:r>
        <w:rPr>
          <w:lang w:val="es-ES_tradnl"/>
        </w:rPr>
        <w:t xml:space="preserve">e complemento a la demanda por </w:t>
      </w:r>
      <w:r w:rsidRPr="00B82893">
        <w:rPr>
          <w:lang w:val="es-ES_tradnl"/>
        </w:rPr>
        <w:t>los servicios educativos y de salud, sobre todo</w:t>
      </w:r>
      <w:r>
        <w:rPr>
          <w:lang w:val="es-ES_tradnl"/>
        </w:rPr>
        <w:t xml:space="preserve"> por parte de los sectores más </w:t>
      </w:r>
      <w:r w:rsidRPr="00B82893">
        <w:rPr>
          <w:lang w:val="es-ES_tradnl"/>
        </w:rPr>
        <w:t xml:space="preserve">desfavorecidos. </w:t>
      </w:r>
    </w:p>
    <w:p w:rsidR="00B82893" w:rsidRPr="00B82893" w:rsidRDefault="00B82893" w:rsidP="00B82893">
      <w:pPr>
        <w:jc w:val="both"/>
        <w:rPr>
          <w:lang w:val="es-ES_tradnl"/>
        </w:rPr>
      </w:pPr>
      <w:r w:rsidRPr="00B82893">
        <w:rPr>
          <w:lang w:val="es-ES_tradnl"/>
        </w:rPr>
        <w:t>El logro de este objetivo demanda, que la política social se oriente bajo los principios de solidaridad y universalidad. Los</w:t>
      </w:r>
      <w:r>
        <w:rPr>
          <w:lang w:val="es-ES_tradnl"/>
        </w:rPr>
        <w:t xml:space="preserve"> criterios de solidaridad y de </w:t>
      </w:r>
      <w:r w:rsidRPr="00B82893">
        <w:rPr>
          <w:lang w:val="es-ES_tradnl"/>
        </w:rPr>
        <w:t>universalidad se ponen a prueba en dos ámbitos impo</w:t>
      </w:r>
      <w:r>
        <w:rPr>
          <w:lang w:val="es-ES_tradnl"/>
        </w:rPr>
        <w:t xml:space="preserve">rtantes de la política social, </w:t>
      </w:r>
      <w:r w:rsidRPr="00B82893">
        <w:rPr>
          <w:lang w:val="es-ES_tradnl"/>
        </w:rPr>
        <w:t>los referidos a las políticas de género y a las f</w:t>
      </w:r>
      <w:r>
        <w:rPr>
          <w:lang w:val="es-ES_tradnl"/>
        </w:rPr>
        <w:t xml:space="preserve">amilias, esferas relativamente </w:t>
      </w:r>
      <w:r w:rsidRPr="00B82893">
        <w:rPr>
          <w:lang w:val="es-ES_tradnl"/>
        </w:rPr>
        <w:t>nuev</w:t>
      </w:r>
      <w:r>
        <w:rPr>
          <w:lang w:val="es-ES_tradnl"/>
        </w:rPr>
        <w:t xml:space="preserve">as del quehacer institucional. </w:t>
      </w:r>
    </w:p>
    <w:p w:rsidR="00B82893" w:rsidRPr="00B82893" w:rsidRDefault="00B82893" w:rsidP="00B82893">
      <w:pPr>
        <w:jc w:val="both"/>
        <w:rPr>
          <w:lang w:val="es-ES_tradnl"/>
        </w:rPr>
      </w:pPr>
      <w:r w:rsidRPr="00B82893">
        <w:rPr>
          <w:lang w:val="es-ES_tradnl"/>
        </w:rPr>
        <w:t xml:space="preserve">Dentro de este contexto el gobierno de la República del Paraguay ha venido implementando políticas sociales </w:t>
      </w:r>
      <w:r>
        <w:rPr>
          <w:lang w:val="es-ES_tradnl"/>
        </w:rPr>
        <w:t xml:space="preserve">de inclusión tanto social como </w:t>
      </w:r>
      <w:r w:rsidRPr="00B82893">
        <w:rPr>
          <w:lang w:val="es-ES_tradnl"/>
        </w:rPr>
        <w:t>económica, por medio de diversos programas o proyectos financiados por el BID,</w:t>
      </w:r>
      <w:r>
        <w:rPr>
          <w:lang w:val="es-ES_tradnl"/>
        </w:rPr>
        <w:t xml:space="preserve"> </w:t>
      </w:r>
      <w:r w:rsidRPr="00B82893">
        <w:rPr>
          <w:lang w:val="es-ES_tradnl"/>
        </w:rPr>
        <w:t xml:space="preserve">el BM Y el FMI, cuyo principal objetivo es disminuir </w:t>
      </w:r>
      <w:r>
        <w:rPr>
          <w:lang w:val="es-ES_tradnl"/>
        </w:rPr>
        <w:t xml:space="preserve">la pobreza y la </w:t>
      </w:r>
      <w:r w:rsidRPr="00B82893">
        <w:rPr>
          <w:lang w:val="es-ES_tradnl"/>
        </w:rPr>
        <w:t xml:space="preserve">discriminación, encaminados a conseguir una sociedad más equitativa. </w:t>
      </w:r>
    </w:p>
    <w:p w:rsidR="00B82893" w:rsidRPr="00B82893" w:rsidRDefault="00B82893" w:rsidP="00B82893">
      <w:pPr>
        <w:jc w:val="both"/>
        <w:rPr>
          <w:lang w:val="es-ES_tradnl"/>
        </w:rPr>
      </w:pPr>
      <w:r w:rsidRPr="00B82893">
        <w:rPr>
          <w:lang w:val="es-ES_tradnl"/>
        </w:rPr>
        <w:t>Razón esta y en vista que en el De</w:t>
      </w:r>
      <w:r>
        <w:rPr>
          <w:lang w:val="es-ES_tradnl"/>
        </w:rPr>
        <w:t xml:space="preserve">partamento de </w:t>
      </w:r>
      <w:proofErr w:type="spellStart"/>
      <w:r>
        <w:rPr>
          <w:lang w:val="es-ES_tradnl"/>
        </w:rPr>
        <w:t>Ñeembucú</w:t>
      </w:r>
      <w:proofErr w:type="spellEnd"/>
      <w:r>
        <w:rPr>
          <w:lang w:val="es-ES_tradnl"/>
        </w:rPr>
        <w:t xml:space="preserve"> se está </w:t>
      </w:r>
      <w:r w:rsidRPr="00B82893">
        <w:rPr>
          <w:lang w:val="es-ES_tradnl"/>
        </w:rPr>
        <w:t>implementando uno de los programas destinados</w:t>
      </w:r>
      <w:r>
        <w:rPr>
          <w:lang w:val="es-ES_tradnl"/>
        </w:rPr>
        <w:t xml:space="preserve"> a la protección familiar, que </w:t>
      </w:r>
      <w:r w:rsidRPr="00B82893">
        <w:rPr>
          <w:lang w:val="es-ES_tradnl"/>
        </w:rPr>
        <w:t>consiste en que el gobierno nacional por medio de l</w:t>
      </w:r>
      <w:r>
        <w:rPr>
          <w:lang w:val="es-ES_tradnl"/>
        </w:rPr>
        <w:t xml:space="preserve">a secretaria de acción social, </w:t>
      </w:r>
      <w:r w:rsidRPr="00B82893">
        <w:rPr>
          <w:lang w:val="es-ES_tradnl"/>
        </w:rPr>
        <w:t>preste un servicio de pensión a las jefas de hoga</w:t>
      </w:r>
      <w:r>
        <w:rPr>
          <w:lang w:val="es-ES_tradnl"/>
        </w:rPr>
        <w:t xml:space="preserve">res por cada hijo que tenga en </w:t>
      </w:r>
      <w:r w:rsidRPr="00B82893">
        <w:rPr>
          <w:lang w:val="es-ES_tradnl"/>
        </w:rPr>
        <w:t xml:space="preserve">edad escolar, con la consiguiente contrapartida de </w:t>
      </w:r>
      <w:r>
        <w:rPr>
          <w:lang w:val="es-ES_tradnl"/>
        </w:rPr>
        <w:t xml:space="preserve">asegurar que los niños y niñas </w:t>
      </w:r>
      <w:r w:rsidRPr="00B82893">
        <w:rPr>
          <w:lang w:val="es-ES_tradnl"/>
        </w:rPr>
        <w:t>deban asistir a la escuela, realizar visitas per</w:t>
      </w:r>
      <w:r>
        <w:rPr>
          <w:lang w:val="es-ES_tradnl"/>
        </w:rPr>
        <w:t xml:space="preserve">iódicas de consultas medicas y </w:t>
      </w:r>
      <w:r w:rsidRPr="00B82893">
        <w:rPr>
          <w:lang w:val="es-ES_tradnl"/>
        </w:rPr>
        <w:t xml:space="preserve">vacunación, además de acceder a un plato de comida digno diariamente. </w:t>
      </w:r>
    </w:p>
    <w:p w:rsidR="00B82893" w:rsidRPr="00B82893" w:rsidRDefault="00B82893" w:rsidP="00B82893">
      <w:pPr>
        <w:jc w:val="both"/>
        <w:rPr>
          <w:lang w:val="es-ES_tradnl"/>
        </w:rPr>
      </w:pPr>
      <w:r w:rsidRPr="00B82893">
        <w:rPr>
          <w:lang w:val="es-ES_tradnl"/>
        </w:rPr>
        <w:t>La investigación se fundamenta en realizar u</w:t>
      </w:r>
      <w:r>
        <w:rPr>
          <w:lang w:val="es-ES_tradnl"/>
        </w:rPr>
        <w:t xml:space="preserve">na evaluación del progreso del </w:t>
      </w:r>
      <w:r w:rsidRPr="00B82893">
        <w:rPr>
          <w:lang w:val="es-ES_tradnl"/>
        </w:rPr>
        <w:t>programa, analizar los impactos que en este co</w:t>
      </w:r>
      <w:r>
        <w:rPr>
          <w:lang w:val="es-ES_tradnl"/>
        </w:rPr>
        <w:t xml:space="preserve">rto tiempo a presentado en los </w:t>
      </w:r>
      <w:r w:rsidRPr="00B82893">
        <w:rPr>
          <w:lang w:val="es-ES_tradnl"/>
        </w:rPr>
        <w:t>beneficiarios directos e indirectos, conocer la percepc</w:t>
      </w:r>
      <w:r>
        <w:rPr>
          <w:lang w:val="es-ES_tradnl"/>
        </w:rPr>
        <w:t xml:space="preserve">ión de </w:t>
      </w:r>
      <w:proofErr w:type="spellStart"/>
      <w:r>
        <w:rPr>
          <w:lang w:val="es-ES_tradnl"/>
        </w:rPr>
        <w:t>las/os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beneficiarias/os</w:t>
      </w:r>
      <w:proofErr w:type="spellEnd"/>
      <w:r>
        <w:rPr>
          <w:lang w:val="es-ES_tradnl"/>
        </w:rPr>
        <w:t xml:space="preserve"> </w:t>
      </w:r>
      <w:r w:rsidRPr="00B82893">
        <w:rPr>
          <w:lang w:val="es-ES_tradnl"/>
        </w:rPr>
        <w:t>del programa, identificar obstáculos del p</w:t>
      </w:r>
      <w:r>
        <w:rPr>
          <w:lang w:val="es-ES_tradnl"/>
        </w:rPr>
        <w:t xml:space="preserve">rograma e identificar senderos </w:t>
      </w:r>
      <w:r w:rsidRPr="00B82893">
        <w:rPr>
          <w:lang w:val="es-ES_tradnl"/>
        </w:rPr>
        <w:t xml:space="preserve">estratégicos. </w:t>
      </w:r>
    </w:p>
    <w:p w:rsidR="00B82893" w:rsidRPr="00B82893" w:rsidRDefault="00B82893" w:rsidP="00B82893">
      <w:pPr>
        <w:jc w:val="both"/>
        <w:rPr>
          <w:lang w:val="es-ES_tradnl"/>
        </w:rPr>
      </w:pPr>
      <w:r w:rsidRPr="00B82893">
        <w:rPr>
          <w:lang w:val="es-ES_tradnl"/>
        </w:rPr>
        <w:t>Surgiendo como pregunta de investigación ¿En qué medida el programa que recibe el nombre de transferencias condicio</w:t>
      </w:r>
      <w:r>
        <w:rPr>
          <w:lang w:val="es-ES_tradnl"/>
        </w:rPr>
        <w:t>nadas de ingreso (</w:t>
      </w:r>
      <w:proofErr w:type="spellStart"/>
      <w:r>
        <w:rPr>
          <w:lang w:val="es-ES_tradnl"/>
        </w:rPr>
        <w:t>TeI</w:t>
      </w:r>
      <w:proofErr w:type="spellEnd"/>
      <w:r>
        <w:rPr>
          <w:lang w:val="es-ES_tradnl"/>
        </w:rPr>
        <w:t xml:space="preserve">) ayuda a </w:t>
      </w:r>
      <w:r w:rsidRPr="00B82893">
        <w:rPr>
          <w:lang w:val="es-ES_tradnl"/>
        </w:rPr>
        <w:t>sus beneficiarios en situación de pobreza o vulnera</w:t>
      </w:r>
      <w:r>
        <w:rPr>
          <w:lang w:val="es-ES_tradnl"/>
        </w:rPr>
        <w:t xml:space="preserve">bilidad a reducir la pobreza a </w:t>
      </w:r>
      <w:r w:rsidRPr="00B82893">
        <w:rPr>
          <w:lang w:val="es-ES_tradnl"/>
        </w:rPr>
        <w:t>través de transferencias y en definitiva romper el "círc</w:t>
      </w:r>
      <w:r>
        <w:rPr>
          <w:lang w:val="es-ES_tradnl"/>
        </w:rPr>
        <w:t xml:space="preserve">ulo vicioso de la pobreza" </w:t>
      </w:r>
      <w:r w:rsidRPr="00B82893">
        <w:rPr>
          <w:lang w:val="es-ES_tradnl"/>
        </w:rPr>
        <w:t>a través de la inversión en capital humano?</w:t>
      </w:r>
    </w:p>
    <w:sectPr w:rsidR="00B82893" w:rsidRPr="00B82893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893"/>
    <w:rsid w:val="0064583D"/>
    <w:rsid w:val="00814F4E"/>
    <w:rsid w:val="00B82893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2299</Characters>
  <Application>Microsoft Office Word</Application>
  <DocSecurity>0</DocSecurity>
  <Lines>19</Lines>
  <Paragraphs>5</Paragraphs>
  <ScaleCrop>false</ScaleCrop>
  <Company>fderecho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2014-07-28T12:50:00Z</dcterms:created>
  <dcterms:modified xsi:type="dcterms:W3CDTF">2014-07-28T12:52:00Z</dcterms:modified>
</cp:coreProperties>
</file>