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Default="00E65758" w:rsidP="00EC3533">
      <w:pPr>
        <w:jc w:val="both"/>
      </w:pPr>
      <w:r>
        <w:t>El abuso sexual es tan antiguo como la humanid</w:t>
      </w:r>
      <w:r>
        <w:t xml:space="preserve">ad, y lo encontramos expresado </w:t>
      </w:r>
      <w:r>
        <w:t>desde las culturas más primitivas hasta nuestros días. Po</w:t>
      </w:r>
      <w:r>
        <w:t xml:space="preserve">r eso es que las instituciones </w:t>
      </w:r>
      <w:r>
        <w:t>educativas no pueden estar exentas de esta problemáti</w:t>
      </w:r>
      <w:r>
        <w:t xml:space="preserve">ca por lo que se constituye un </w:t>
      </w:r>
      <w:r>
        <w:t>lugar privilegiado para aportar informaciones abundante</w:t>
      </w:r>
      <w:r>
        <w:t xml:space="preserve">s que sirven de indicadores de </w:t>
      </w:r>
      <w:r>
        <w:t>la existencia de abuso sexual en el entorno de sus alumn</w:t>
      </w:r>
      <w:r>
        <w:t xml:space="preserve">os/as. Los maestros pueden ser </w:t>
      </w:r>
      <w:r>
        <w:t>referentes acerca de los cambios de comportamiento que han presentado las víctima</w:t>
      </w:r>
      <w:r>
        <w:t xml:space="preserve">s, </w:t>
      </w:r>
      <w:r>
        <w:t xml:space="preserve">de su rendimiento escolar, de su disposición hasta el </w:t>
      </w:r>
      <w:r>
        <w:t xml:space="preserve">aprendizaje, es por ello de la </w:t>
      </w:r>
      <w:r>
        <w:t>importancia de que los docentes conozcan esta problemá</w:t>
      </w:r>
      <w:r>
        <w:t xml:space="preserve">tica que ha aquejado años tras </w:t>
      </w:r>
      <w:r>
        <w:t>años a niños que todavía no han podido romper el silencio del abuso sexual. Dent</w:t>
      </w:r>
      <w:r>
        <w:t xml:space="preserve">ro del </w:t>
      </w:r>
      <w:r>
        <w:t>trabajo de investigación también se estudiará los m</w:t>
      </w:r>
      <w:r>
        <w:t xml:space="preserve">itos y creencias populares que </w:t>
      </w:r>
      <w:r>
        <w:t>configuran y ocultan el abuso sexual infantil, por lo q</w:t>
      </w:r>
      <w:r>
        <w:t xml:space="preserve">ue debemos desenmascarar a los </w:t>
      </w:r>
      <w:r>
        <w:t>abusadores y apoyar a los niños/as víctimas.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758"/>
    <w:rsid w:val="0064583D"/>
    <w:rsid w:val="00C462A2"/>
    <w:rsid w:val="00CF4F43"/>
    <w:rsid w:val="00E65758"/>
    <w:rsid w:val="00E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Company>fderecho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3</cp:revision>
  <dcterms:created xsi:type="dcterms:W3CDTF">2014-07-14T12:06:00Z</dcterms:created>
  <dcterms:modified xsi:type="dcterms:W3CDTF">2014-07-14T12:06:00Z</dcterms:modified>
</cp:coreProperties>
</file>